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AEA"/>
  <w:body>
    <w:p w14:paraId="6C8C8298" w14:textId="77777777" w:rsidR="00822E40" w:rsidRDefault="00822E40" w:rsidP="007F50ED">
      <w:pPr>
        <w:pStyle w:val="CAheading2"/>
        <w:rPr>
          <w:noProof/>
        </w:rPr>
      </w:pPr>
    </w:p>
    <w:p w14:paraId="657AFE46" w14:textId="77777777" w:rsidR="007F50ED" w:rsidRPr="007F50ED" w:rsidRDefault="007F50ED" w:rsidP="007F50ED">
      <w:pPr>
        <w:rPr>
          <w:lang w:eastAsia="en-US"/>
        </w:rPr>
      </w:pPr>
    </w:p>
    <w:p w14:paraId="4B4200AF" w14:textId="3D7F2850" w:rsidR="008E2B74" w:rsidRDefault="008E2B74" w:rsidP="008E2B74">
      <w:pPr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 w:rsidRPr="787F1A95">
        <w:rPr>
          <w:rFonts w:ascii="Verdana" w:eastAsia="Verdana" w:hAnsi="Verdana" w:cs="Verdana"/>
          <w:b/>
          <w:bCs/>
          <w:sz w:val="32"/>
          <w:szCs w:val="32"/>
        </w:rPr>
        <w:t xml:space="preserve">INFORMATIVA AI </w:t>
      </w:r>
      <w:r w:rsidR="003B051C">
        <w:rPr>
          <w:rFonts w:ascii="Verdana" w:eastAsia="Verdana" w:hAnsi="Verdana" w:cs="Verdana"/>
          <w:b/>
          <w:bCs/>
          <w:sz w:val="32"/>
          <w:szCs w:val="32"/>
        </w:rPr>
        <w:t>COLLABORATORI</w:t>
      </w:r>
    </w:p>
    <w:p w14:paraId="3E210C25" w14:textId="77777777" w:rsidR="008E2B74" w:rsidRDefault="008E2B74" w:rsidP="008E2B74">
      <w:pPr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787F1A95">
        <w:rPr>
          <w:rFonts w:ascii="Verdana" w:eastAsia="Verdana" w:hAnsi="Verdana" w:cs="Verdana"/>
          <w:i/>
          <w:iCs/>
          <w:sz w:val="16"/>
          <w:szCs w:val="16"/>
        </w:rPr>
        <w:t xml:space="preserve">(ai sensi del D.lgs.101/2018che recepisce il </w:t>
      </w:r>
      <w:proofErr w:type="spellStart"/>
      <w:r w:rsidRPr="787F1A95">
        <w:rPr>
          <w:rFonts w:ascii="Verdana" w:eastAsia="Verdana" w:hAnsi="Verdana" w:cs="Verdana"/>
          <w:i/>
          <w:iCs/>
          <w:sz w:val="16"/>
          <w:szCs w:val="16"/>
        </w:rPr>
        <w:t>Reg.UE</w:t>
      </w:r>
      <w:proofErr w:type="spellEnd"/>
      <w:r w:rsidRPr="787F1A95">
        <w:rPr>
          <w:rFonts w:ascii="Verdana" w:eastAsia="Verdana" w:hAnsi="Verdana" w:cs="Verdana"/>
          <w:i/>
          <w:iCs/>
          <w:sz w:val="16"/>
          <w:szCs w:val="16"/>
        </w:rPr>
        <w:t xml:space="preserve"> 679/2016)</w:t>
      </w:r>
    </w:p>
    <w:p w14:paraId="14DBC7BA" w14:textId="77777777" w:rsidR="008E2B74" w:rsidRDefault="008E2B74" w:rsidP="008E2B74">
      <w:pPr>
        <w:rPr>
          <w:rFonts w:ascii="Verdana" w:eastAsia="Verdana" w:hAnsi="Verdana" w:cs="Verdana"/>
          <w:sz w:val="16"/>
          <w:szCs w:val="16"/>
        </w:rPr>
      </w:pPr>
    </w:p>
    <w:p w14:paraId="4E89EDB5" w14:textId="77777777" w:rsidR="008E2B74" w:rsidRDefault="008E2B74" w:rsidP="008E2B74">
      <w:pPr>
        <w:rPr>
          <w:rFonts w:ascii="Verdana" w:eastAsia="Verdana" w:hAnsi="Verdana" w:cs="Verdana"/>
          <w:sz w:val="16"/>
          <w:szCs w:val="16"/>
        </w:rPr>
      </w:pPr>
    </w:p>
    <w:p w14:paraId="1C710901" w14:textId="77777777" w:rsidR="008E2B74" w:rsidRDefault="008E2B74" w:rsidP="008E2B74">
      <w:pPr>
        <w:spacing w:after="120"/>
        <w:rPr>
          <w:rFonts w:ascii="Verdana" w:eastAsia="Verdana" w:hAnsi="Verdana" w:cs="Verdana"/>
          <w:sz w:val="16"/>
          <w:szCs w:val="16"/>
        </w:rPr>
      </w:pPr>
    </w:p>
    <w:p w14:paraId="37733372" w14:textId="0A665E27" w:rsidR="008E2B74" w:rsidRDefault="008E2B74" w:rsidP="008E2B74">
      <w:pPr>
        <w:spacing w:after="120" w:line="240" w:lineRule="atLeast"/>
        <w:rPr>
          <w:rFonts w:ascii="Verdana" w:eastAsia="Verdana" w:hAnsi="Verdana" w:cs="Verdana"/>
          <w:b/>
          <w:bCs/>
          <w:sz w:val="20"/>
        </w:rPr>
      </w:pPr>
      <w:r w:rsidRPr="787F1A95">
        <w:rPr>
          <w:rFonts w:ascii="Verdana" w:eastAsia="Verdana" w:hAnsi="Verdana" w:cs="Verdana"/>
          <w:sz w:val="20"/>
        </w:rPr>
        <w:t xml:space="preserve">La informiamo che, in relazione al rapporto di </w:t>
      </w:r>
      <w:r w:rsidR="00F14974">
        <w:rPr>
          <w:rFonts w:ascii="Verdana" w:eastAsia="Verdana" w:hAnsi="Verdana" w:cs="Verdana"/>
          <w:sz w:val="20"/>
        </w:rPr>
        <w:t>collaborazione</w:t>
      </w:r>
      <w:r w:rsidRPr="787F1A95">
        <w:rPr>
          <w:rFonts w:ascii="Verdana" w:eastAsia="Verdana" w:hAnsi="Verdana" w:cs="Verdana"/>
          <w:sz w:val="20"/>
        </w:rPr>
        <w:t xml:space="preserve"> in essere o futuro con la nostra Società, siamo già in possesso o potremo in futuro acquisire verbalmente, direttamente o tramite terzi dati a Lei relativi qualificati come personali ai sensi del </w:t>
      </w:r>
      <w:proofErr w:type="spellStart"/>
      <w:r w:rsidRPr="787F1A95">
        <w:rPr>
          <w:rFonts w:ascii="Verdana" w:eastAsia="Verdana" w:hAnsi="Verdana" w:cs="Verdana"/>
          <w:sz w:val="20"/>
        </w:rPr>
        <w:t>D.Lgs.</w:t>
      </w:r>
      <w:proofErr w:type="spellEnd"/>
      <w:r w:rsidRPr="787F1A95">
        <w:rPr>
          <w:rFonts w:ascii="Verdana" w:eastAsia="Verdana" w:hAnsi="Verdana" w:cs="Verdana"/>
          <w:sz w:val="20"/>
        </w:rPr>
        <w:t xml:space="preserve"> 10 </w:t>
      </w:r>
      <w:proofErr w:type="gramStart"/>
      <w:r w:rsidRPr="787F1A95">
        <w:rPr>
          <w:rFonts w:ascii="Verdana" w:eastAsia="Verdana" w:hAnsi="Verdana" w:cs="Verdana"/>
          <w:sz w:val="20"/>
        </w:rPr>
        <w:t>Agosto</w:t>
      </w:r>
      <w:proofErr w:type="gramEnd"/>
      <w:r w:rsidRPr="787F1A95">
        <w:rPr>
          <w:rFonts w:ascii="Verdana" w:eastAsia="Verdana" w:hAnsi="Verdana" w:cs="Verdana"/>
          <w:sz w:val="20"/>
        </w:rPr>
        <w:t xml:space="preserve"> 2018, n°101, “</w:t>
      </w:r>
      <w:r w:rsidRPr="787F1A95">
        <w:rPr>
          <w:rFonts w:ascii="Verdana" w:eastAsia="Verdana" w:hAnsi="Verdana" w:cs="Verdana"/>
          <w:i/>
          <w:iCs/>
          <w:sz w:val="20"/>
        </w:rPr>
        <w:t>Codice in materia di protezione dei dati personali</w:t>
      </w:r>
      <w:r w:rsidRPr="787F1A95">
        <w:rPr>
          <w:rFonts w:ascii="Verdana" w:eastAsia="Verdana" w:hAnsi="Verdana" w:cs="Verdana"/>
          <w:sz w:val="20"/>
        </w:rPr>
        <w:t>” (di seguito Codice)</w:t>
      </w:r>
      <w:r w:rsidRPr="787F1A95">
        <w:rPr>
          <w:rFonts w:eastAsia="Arial" w:cs="Arial"/>
          <w:b/>
          <w:bCs/>
          <w:szCs w:val="24"/>
        </w:rPr>
        <w:t xml:space="preserve"> </w:t>
      </w:r>
      <w:r w:rsidRPr="787F1A95">
        <w:rPr>
          <w:rFonts w:ascii="Verdana" w:eastAsia="Verdana" w:hAnsi="Verdana" w:cs="Verdana"/>
          <w:sz w:val="20"/>
        </w:rPr>
        <w:t xml:space="preserve">che recepisce il </w:t>
      </w:r>
      <w:proofErr w:type="spellStart"/>
      <w:r w:rsidRPr="787F1A95">
        <w:rPr>
          <w:rFonts w:ascii="Verdana" w:eastAsia="Verdana" w:hAnsi="Verdana" w:cs="Verdana"/>
          <w:sz w:val="20"/>
        </w:rPr>
        <w:t>Reg.UE</w:t>
      </w:r>
      <w:proofErr w:type="spellEnd"/>
      <w:r w:rsidRPr="787F1A95">
        <w:rPr>
          <w:rFonts w:ascii="Verdana" w:eastAsia="Verdana" w:hAnsi="Verdana" w:cs="Verdana"/>
          <w:sz w:val="20"/>
        </w:rPr>
        <w:t xml:space="preserve"> 679/2016 (di seguito Regolamento).</w:t>
      </w:r>
    </w:p>
    <w:p w14:paraId="4EFA00A6" w14:textId="1383C535" w:rsidR="00822E40" w:rsidRPr="00822E40" w:rsidRDefault="7899E124" w:rsidP="212F5406">
      <w:pPr>
        <w:pStyle w:val="Allegato-titolo"/>
        <w:spacing w:after="120" w:line="240" w:lineRule="atLeast"/>
        <w:jc w:val="both"/>
        <w:rPr>
          <w:rFonts w:ascii="Verdana,Times New Roman" w:eastAsia="Verdana,Times New Roman" w:hAnsi="Verdana,Times New Roman" w:cs="Verdana,Times New Roman"/>
          <w:b w:val="0"/>
          <w:bCs w:val="0"/>
          <w:sz w:val="20"/>
          <w:szCs w:val="20"/>
          <w:lang w:eastAsia="en-US"/>
        </w:rPr>
      </w:pPr>
      <w:r w:rsidRPr="7899E124">
        <w:rPr>
          <w:rFonts w:ascii="Verdana" w:eastAsia="Verdana" w:hAnsi="Verdana" w:cs="Verdana"/>
          <w:b w:val="0"/>
          <w:bCs w:val="0"/>
          <w:sz w:val="20"/>
          <w:szCs w:val="20"/>
        </w:rPr>
        <w:t xml:space="preserve">In ossequio a tale norma la </w:t>
      </w:r>
      <w:r w:rsidRPr="7899E124">
        <w:rPr>
          <w:rFonts w:ascii="Verdana" w:eastAsia="Verdana" w:hAnsi="Verdana" w:cs="Verdana"/>
          <w:sz w:val="20"/>
          <w:szCs w:val="20"/>
          <w:lang w:eastAsia="en-US"/>
        </w:rPr>
        <w:t xml:space="preserve">(MILE s.r.l.) </w:t>
      </w:r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>in qualità di “</w:t>
      </w:r>
      <w:r w:rsidRPr="7899E124">
        <w:rPr>
          <w:rFonts w:ascii="Verdana" w:eastAsia="Verdana" w:hAnsi="Verdana" w:cs="Verdana"/>
          <w:sz w:val="20"/>
          <w:szCs w:val="20"/>
          <w:lang w:eastAsia="en-US"/>
        </w:rPr>
        <w:t>Titolare</w:t>
      </w:r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” del trattamento è tenuta a </w:t>
      </w:r>
      <w:proofErr w:type="spellStart"/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>fornirLe</w:t>
      </w:r>
      <w:proofErr w:type="spellEnd"/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 una precisa Informativa che Le permette di conoscere i dati personali in Nostro possesso o che dovranno o potranno essere trattati nell’ambito dell’esercizio del rapporto di lavoro instaurato.</w:t>
      </w:r>
    </w:p>
    <w:p w14:paraId="67F7C2C2" w14:textId="77777777" w:rsidR="00822E40" w:rsidRDefault="00822E40" w:rsidP="00C0135F">
      <w:pPr>
        <w:spacing w:after="120" w:line="240" w:lineRule="atLeast"/>
        <w:rPr>
          <w:rFonts w:ascii="Verdana" w:hAnsi="Verdana"/>
          <w:bCs/>
          <w:sz w:val="20"/>
        </w:rPr>
      </w:pPr>
      <w:bookmarkStart w:id="0" w:name="OLE_LINK3"/>
      <w:r w:rsidRPr="00822E40">
        <w:rPr>
          <w:rFonts w:ascii="Verdana" w:hAnsi="Verdana"/>
          <w:bCs/>
          <w:sz w:val="20"/>
        </w:rPr>
        <w:t>Si precisa, inoltre, che per "trattamento" si intende "qualunque operazione o complesso di operazioni, effettuati con o senza l'ausilio di mezzi elettronici o comunque automatizzati, concernenti la raccolta, la registrazione, l'organizzazione, la conservazione, l'elaborazione, la modificazione, la selezione, l'estrazione, il raffronto, l'utilizzo, l'interconnessione, il blocco, la comunicazione, la diffusione, la cancellazione e la distruzione di dati".</w:t>
      </w:r>
      <w:bookmarkEnd w:id="0"/>
    </w:p>
    <w:p w14:paraId="26F7803E" w14:textId="77777777" w:rsidR="00C0135F" w:rsidRPr="00822E40" w:rsidRDefault="00C0135F" w:rsidP="00C0135F">
      <w:pPr>
        <w:spacing w:after="120" w:line="240" w:lineRule="atLeast"/>
        <w:rPr>
          <w:rFonts w:ascii="Verdana" w:hAnsi="Verdana"/>
          <w:bCs/>
          <w:sz w:val="20"/>
        </w:rPr>
      </w:pPr>
    </w:p>
    <w:p w14:paraId="7FFF9659" w14:textId="77777777" w:rsidR="00822E40" w:rsidRPr="00822E40" w:rsidRDefault="00822E40" w:rsidP="00C0135F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 w:rsidRPr="00822E40">
        <w:rPr>
          <w:rFonts w:ascii="Verdana" w:hAnsi="Verdana" w:cs="Times New Roman"/>
          <w:bCs w:val="0"/>
          <w:i/>
          <w:sz w:val="20"/>
          <w:szCs w:val="20"/>
          <w:lang w:eastAsia="en-US"/>
        </w:rPr>
        <w:t>Natura dei dati trattati</w:t>
      </w:r>
    </w:p>
    <w:p w14:paraId="0B37CDA5" w14:textId="5FB92266" w:rsidR="00822E40" w:rsidRPr="00822E40" w:rsidRDefault="7899E124" w:rsidP="212F5406">
      <w:pPr>
        <w:pStyle w:val="Allegato-titolo"/>
        <w:spacing w:after="120" w:line="240" w:lineRule="atLeast"/>
        <w:jc w:val="both"/>
        <w:rPr>
          <w:rFonts w:ascii="Verdana,Times New Roman" w:eastAsia="Verdana,Times New Roman" w:hAnsi="Verdana,Times New Roman" w:cs="Verdana,Times New Roman"/>
          <w:b w:val="0"/>
          <w:bCs w:val="0"/>
          <w:sz w:val="20"/>
          <w:szCs w:val="20"/>
          <w:lang w:eastAsia="en-US"/>
        </w:rPr>
      </w:pPr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In occasione delle operazioni di trattamento dei Suoi dati personali il </w:t>
      </w:r>
      <w:r w:rsidRPr="7899E124">
        <w:rPr>
          <w:rFonts w:ascii="Verdana" w:eastAsia="Verdana" w:hAnsi="Verdana" w:cs="Verdana"/>
          <w:sz w:val="20"/>
          <w:szCs w:val="20"/>
          <w:lang w:eastAsia="en-US"/>
        </w:rPr>
        <w:t xml:space="preserve">(MILE s.r.l.) </w:t>
      </w:r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>può venire a conoscenza anche di dati che il Regolamento 679/2016 definisce “particolari”, quali:</w:t>
      </w:r>
    </w:p>
    <w:p w14:paraId="76D8E969" w14:textId="77777777" w:rsidR="00822E40" w:rsidRP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l’origine razziale o etnica, eventualmente rilevabile dai dati anagrafici;</w:t>
      </w:r>
    </w:p>
    <w:p w14:paraId="39F3589E" w14:textId="333BC197" w:rsidR="00822E40" w:rsidRP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quelli idonei a rivelare lo stato di salute, giustificativi delle assenze per visite mediche, quelle di idoneità a determinate mansioni, quelle di maternità e di assenze post partum, quelle di infortunio, quelle di assicurazioni per rischi professionali;</w:t>
      </w:r>
    </w:p>
    <w:p w14:paraId="24DDCF8E" w14:textId="6225C8AF" w:rsidR="003B051C" w:rsidRDefault="7899E124" w:rsidP="003B051C">
      <w:pPr>
        <w:pStyle w:val="Allegato-titolo"/>
        <w:spacing w:after="120" w:line="240" w:lineRule="atLeast"/>
        <w:jc w:val="both"/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</w:pPr>
      <w:r w:rsidRPr="7899E124">
        <w:rPr>
          <w:rFonts w:ascii="Verdana" w:eastAsia="Verdana" w:hAnsi="Verdana" w:cs="Verdana"/>
          <w:b w:val="0"/>
          <w:bCs w:val="0"/>
          <w:sz w:val="20"/>
          <w:szCs w:val="20"/>
        </w:rPr>
        <w:t xml:space="preserve">Il </w:t>
      </w:r>
      <w:r w:rsidRPr="7899E124">
        <w:rPr>
          <w:rFonts w:ascii="Verdana" w:eastAsia="Verdana" w:hAnsi="Verdana" w:cs="Verdana"/>
          <w:sz w:val="20"/>
          <w:szCs w:val="20"/>
          <w:lang w:eastAsia="en-US"/>
        </w:rPr>
        <w:t xml:space="preserve">(MILE s.r.l.) </w:t>
      </w:r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>potrebbe, inoltre, venire in possesso di dati personali relativi a Suoi familiari, di natura anche particolare, da Lei trasmessici in loro nome e per conto, necessari per giustificare interruzioni in relazione al rapporto di collaborazione in essere.</w:t>
      </w:r>
    </w:p>
    <w:p w14:paraId="4C24A0D8" w14:textId="447CC8B1" w:rsidR="00822E40" w:rsidRPr="003B051C" w:rsidRDefault="00822E40" w:rsidP="003B051C">
      <w:pPr>
        <w:pStyle w:val="Allegato-titolo"/>
        <w:spacing w:after="120" w:line="240" w:lineRule="atLeast"/>
        <w:jc w:val="both"/>
        <w:rPr>
          <w:rFonts w:ascii="Verdana" w:hAnsi="Verdana"/>
          <w:b w:val="0"/>
          <w:bCs w:val="0"/>
          <w:sz w:val="20"/>
        </w:rPr>
      </w:pPr>
      <w:r w:rsidRPr="003B051C">
        <w:rPr>
          <w:rFonts w:ascii="Verdana" w:hAnsi="Verdana"/>
          <w:b w:val="0"/>
          <w:bCs w:val="0"/>
          <w:sz w:val="20"/>
        </w:rPr>
        <w:t>Si evidenzia che il trattamento dei suddetti dati per le finalità sopra indicate, non necessita del consenso, in quanto</w:t>
      </w:r>
      <w:r w:rsidR="003B051C">
        <w:rPr>
          <w:rFonts w:ascii="Verdana" w:hAnsi="Verdana"/>
          <w:b w:val="0"/>
          <w:bCs w:val="0"/>
          <w:sz w:val="20"/>
        </w:rPr>
        <w:t xml:space="preserve"> per </w:t>
      </w:r>
      <w:r w:rsidRPr="003B051C">
        <w:rPr>
          <w:rFonts w:ascii="Verdana" w:hAnsi="Verdana"/>
          <w:b w:val="0"/>
          <w:bCs w:val="0"/>
          <w:sz w:val="20"/>
        </w:rPr>
        <w:t xml:space="preserve">la gestione del rapporto di </w:t>
      </w:r>
      <w:r w:rsidR="003B051C">
        <w:rPr>
          <w:rFonts w:ascii="Verdana" w:hAnsi="Verdana"/>
          <w:b w:val="0"/>
          <w:bCs w:val="0"/>
          <w:sz w:val="20"/>
        </w:rPr>
        <w:t>collaborazione</w:t>
      </w:r>
      <w:r w:rsidRPr="003B051C">
        <w:rPr>
          <w:rFonts w:ascii="Verdana" w:hAnsi="Verdana"/>
          <w:b w:val="0"/>
          <w:bCs w:val="0"/>
          <w:sz w:val="20"/>
        </w:rPr>
        <w:t xml:space="preserve">, anche in materia di igiene e sicurezza, nei limiti previsti dall’autorizzazione dell’Autorità Garante e ferme restando le disposizioni del codice di deontologia e di buona condotta </w:t>
      </w:r>
      <w:r w:rsidR="003B051C">
        <w:rPr>
          <w:rFonts w:ascii="Verdana" w:hAnsi="Verdana"/>
          <w:b w:val="0"/>
          <w:bCs w:val="0"/>
          <w:sz w:val="20"/>
        </w:rPr>
        <w:t xml:space="preserve">del </w:t>
      </w:r>
      <w:r w:rsidR="006135DE" w:rsidRPr="003B051C">
        <w:rPr>
          <w:rFonts w:ascii="Verdana" w:hAnsi="Verdana"/>
          <w:b w:val="0"/>
          <w:bCs w:val="0"/>
          <w:sz w:val="20"/>
        </w:rPr>
        <w:t>Regolamento</w:t>
      </w:r>
      <w:r w:rsidR="003B051C">
        <w:rPr>
          <w:rFonts w:ascii="Verdana" w:hAnsi="Verdana"/>
          <w:b w:val="0"/>
          <w:bCs w:val="0"/>
          <w:sz w:val="20"/>
        </w:rPr>
        <w:t xml:space="preserve"> 679/2016</w:t>
      </w:r>
      <w:r w:rsidRPr="003B051C">
        <w:rPr>
          <w:rFonts w:ascii="Verdana" w:hAnsi="Verdana"/>
          <w:b w:val="0"/>
          <w:bCs w:val="0"/>
          <w:sz w:val="20"/>
        </w:rPr>
        <w:t>.</w:t>
      </w:r>
    </w:p>
    <w:p w14:paraId="343B6BF1" w14:textId="77777777" w:rsidR="00C0135F" w:rsidRPr="00822E40" w:rsidRDefault="00C0135F" w:rsidP="00C0135F">
      <w:pPr>
        <w:pStyle w:val="Puntolettera"/>
        <w:tabs>
          <w:tab w:val="clear" w:pos="720"/>
        </w:tabs>
        <w:spacing w:after="120" w:line="240" w:lineRule="atLeast"/>
        <w:ind w:left="0" w:firstLine="0"/>
        <w:rPr>
          <w:rFonts w:ascii="Verdana" w:hAnsi="Verdana"/>
          <w:bCs/>
          <w:sz w:val="20"/>
          <w:lang w:eastAsia="en-US"/>
        </w:rPr>
      </w:pPr>
    </w:p>
    <w:p w14:paraId="66A8BE7C" w14:textId="77777777" w:rsidR="00822E40" w:rsidRPr="00822E40" w:rsidRDefault="00822E40" w:rsidP="00C0135F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 w:rsidRPr="00822E40">
        <w:rPr>
          <w:rFonts w:ascii="Verdana" w:hAnsi="Verdana" w:cs="Times New Roman"/>
          <w:bCs w:val="0"/>
          <w:i/>
          <w:sz w:val="20"/>
          <w:szCs w:val="20"/>
          <w:lang w:eastAsia="en-US"/>
        </w:rPr>
        <w:t>Finalità del trattamento</w:t>
      </w:r>
    </w:p>
    <w:p w14:paraId="72A09541" w14:textId="1436BEE9" w:rsidR="00822E40" w:rsidRPr="00822E40" w:rsidRDefault="00822E40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I dati personali oggetto del trattamento verranno utilizzati per il perseguimento degli obblighi di legge, della normativa comunitaria, per le finalità di seguito riportate:</w:t>
      </w:r>
    </w:p>
    <w:p w14:paraId="158AC245" w14:textId="1C415188" w:rsidR="00822E40" w:rsidRP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ai fini dell’adempimento degli obblighi legali al rapporto di </w:t>
      </w:r>
      <w:r w:rsidR="00F14974">
        <w:rPr>
          <w:rFonts w:ascii="Verdana" w:hAnsi="Verdana" w:cs="Times New Roman"/>
          <w:b w:val="0"/>
          <w:sz w:val="20"/>
          <w:szCs w:val="20"/>
          <w:lang w:eastAsia="en-US"/>
        </w:rPr>
        <w:t>collaborazione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 stesso (in materia fiscale, di igiene e sicurezza del lavoro, di tutela della salute nonché di sicurezza sociale </w:t>
      </w:r>
      <w:proofErr w:type="spellStart"/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ecc</w:t>
      </w:r>
      <w:proofErr w:type="spellEnd"/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);</w:t>
      </w:r>
    </w:p>
    <w:p w14:paraId="074B9B06" w14:textId="32495FA0" w:rsid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ai fini dell’esecuzione economica, normativa ed amministrativa del contratto di </w:t>
      </w:r>
      <w:r w:rsidR="00F14974">
        <w:rPr>
          <w:rFonts w:ascii="Verdana" w:hAnsi="Verdana" w:cs="Times New Roman"/>
          <w:b w:val="0"/>
          <w:sz w:val="20"/>
          <w:szCs w:val="20"/>
          <w:lang w:eastAsia="en-US"/>
        </w:rPr>
        <w:t>collaborazione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 tra noi in atto (dati anagrafici, retributivi, giustificativi).</w:t>
      </w:r>
    </w:p>
    <w:p w14:paraId="7A86F35E" w14:textId="77777777" w:rsidR="00C0135F" w:rsidRPr="00822E40" w:rsidRDefault="00C0135F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</w:p>
    <w:p w14:paraId="26335436" w14:textId="77777777" w:rsidR="00822E40" w:rsidRPr="00822E40" w:rsidRDefault="00822E40" w:rsidP="00C0135F">
      <w:pPr>
        <w:pStyle w:val="Allegato-titolo"/>
        <w:widowControl w:val="0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 w:rsidRPr="00822E40">
        <w:rPr>
          <w:rFonts w:ascii="Verdana" w:hAnsi="Verdana" w:cs="Times New Roman"/>
          <w:bCs w:val="0"/>
          <w:i/>
          <w:sz w:val="20"/>
          <w:szCs w:val="20"/>
          <w:lang w:eastAsia="en-US"/>
        </w:rPr>
        <w:lastRenderedPageBreak/>
        <w:t>Modalità del trattamento</w:t>
      </w:r>
    </w:p>
    <w:p w14:paraId="1A326739" w14:textId="77777777" w:rsidR="00822E40" w:rsidRDefault="00822E40" w:rsidP="00C0135F">
      <w:pPr>
        <w:pStyle w:val="Allegato-titolo"/>
        <w:widowControl w:val="0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Il trattamento dei Suoi dati sarà effettuato mediante l'ausilio di strumenti manuali, informatici e telematici con logiche strettamente correlate alle suddette finalità e, comunque, in modo da garantire la sicurezza e la riservatezza dei dati stessi.</w:t>
      </w:r>
    </w:p>
    <w:p w14:paraId="1AAEB3C0" w14:textId="77777777" w:rsidR="00C0135F" w:rsidRPr="00822E40" w:rsidRDefault="00C0135F" w:rsidP="00C0135F">
      <w:pPr>
        <w:pStyle w:val="Allegato-titolo"/>
        <w:widowControl w:val="0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</w:p>
    <w:p w14:paraId="3B328F83" w14:textId="77777777" w:rsidR="00822E40" w:rsidRPr="00822E40" w:rsidRDefault="00822E40" w:rsidP="00C0135F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 w:rsidRPr="00822E40">
        <w:rPr>
          <w:rFonts w:ascii="Verdana" w:hAnsi="Verdana" w:cs="Times New Roman"/>
          <w:bCs w:val="0"/>
          <w:i/>
          <w:sz w:val="20"/>
          <w:szCs w:val="20"/>
          <w:lang w:eastAsia="en-US"/>
        </w:rPr>
        <w:t>Obbligo o facoltà del conferimento dei dati</w:t>
      </w:r>
    </w:p>
    <w:p w14:paraId="1DB8685D" w14:textId="6EA2420D" w:rsidR="00822E40" w:rsidRDefault="00822E40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Il conferimento dei Suoi dati personali per le suddette finalità è necessario per l’instaurazione, la prosecuzione e </w:t>
      </w:r>
      <w:r w:rsidR="00EA51D0">
        <w:rPr>
          <w:rFonts w:ascii="Verdana" w:hAnsi="Verdana" w:cs="Times New Roman"/>
          <w:b w:val="0"/>
          <w:sz w:val="20"/>
          <w:szCs w:val="20"/>
          <w:lang w:eastAsia="en-US"/>
        </w:rPr>
        <w:t xml:space="preserve">la 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corretta gestione del </w:t>
      </w:r>
      <w:r w:rsidR="00F14974">
        <w:rPr>
          <w:rFonts w:ascii="Verdana" w:hAnsi="Verdana" w:cs="Times New Roman"/>
          <w:b w:val="0"/>
          <w:sz w:val="20"/>
          <w:szCs w:val="20"/>
          <w:lang w:eastAsia="en-US"/>
        </w:rPr>
        <w:t>rapporto di collaborazione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, pertanto l’eventuale rifiuto a fornire tali dati potrà causare la mancata instaurazione del rapporto contrattuale, ovvero, in corso di tale rapporto, l’impossibilità di proseguirlo.</w:t>
      </w:r>
    </w:p>
    <w:p w14:paraId="46886E1C" w14:textId="77777777" w:rsidR="00C0135F" w:rsidRPr="00822E40" w:rsidRDefault="00C0135F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</w:p>
    <w:p w14:paraId="7AF4F618" w14:textId="77777777" w:rsidR="00822E40" w:rsidRPr="00822E40" w:rsidRDefault="00822E40" w:rsidP="00C0135F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/>
          <w:b w:val="0"/>
          <w:i/>
          <w:sz w:val="20"/>
          <w:szCs w:val="20"/>
        </w:rPr>
      </w:pPr>
      <w:r w:rsidRPr="00822E40">
        <w:rPr>
          <w:rFonts w:ascii="Verdana" w:hAnsi="Verdana" w:cs="Times New Roman"/>
          <w:bCs w:val="0"/>
          <w:i/>
          <w:sz w:val="20"/>
          <w:szCs w:val="20"/>
          <w:lang w:eastAsia="en-US"/>
        </w:rPr>
        <w:t xml:space="preserve"> Ambito di comunicazione e diffusione</w:t>
      </w:r>
    </w:p>
    <w:p w14:paraId="2291F354" w14:textId="77777777" w:rsidR="00822E40" w:rsidRPr="00822E40" w:rsidRDefault="00822E40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I Suoi dati potranno essere comunicati, esclusivamente per le finalità di cui sopra, alle categorie di soggetti di seguito indicate:</w:t>
      </w:r>
    </w:p>
    <w:p w14:paraId="669EAD4A" w14:textId="77777777" w:rsidR="00822E40" w:rsidRPr="00822E40" w:rsidRDefault="00822E40" w:rsidP="00C0135F">
      <w:pPr>
        <w:pStyle w:val="Allegato-titolo"/>
        <w:numPr>
          <w:ilvl w:val="0"/>
          <w:numId w:val="17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Pubbliche Amministrazioni per trattamenti di legge, regolamenti, normativa nazionale e/o comunitaria, nonché derivanti da disposizioni impartite da autorità a ciò legittimate;</w:t>
      </w:r>
    </w:p>
    <w:p w14:paraId="706ACE5D" w14:textId="1A6299B1" w:rsidR="00822E40" w:rsidRPr="00822E40" w:rsidRDefault="00822E40" w:rsidP="00C0135F">
      <w:pPr>
        <w:pStyle w:val="Allegato-titolo"/>
        <w:numPr>
          <w:ilvl w:val="0"/>
          <w:numId w:val="17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Istituti bancari da Lei indicati alla Società per l’erogazione </w:t>
      </w:r>
      <w:r w:rsidR="00C21EC5">
        <w:rPr>
          <w:rFonts w:ascii="Verdana" w:hAnsi="Verdana" w:cs="Times New Roman"/>
          <w:b w:val="0"/>
          <w:sz w:val="20"/>
          <w:szCs w:val="20"/>
          <w:lang w:eastAsia="en-US"/>
        </w:rPr>
        <w:t>di quanto convenuto nel rapporto di collaborazione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;</w:t>
      </w:r>
    </w:p>
    <w:p w14:paraId="4C7BC7DC" w14:textId="77777777" w:rsidR="00822E40" w:rsidRPr="00822E40" w:rsidRDefault="00822E40" w:rsidP="00C0135F">
      <w:pPr>
        <w:pStyle w:val="Allegato-titolo"/>
        <w:numPr>
          <w:ilvl w:val="0"/>
          <w:numId w:val="17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clienti, qualora ciò sia necessario per il corretto svolgimento delle Sue attività lavorative;</w:t>
      </w:r>
    </w:p>
    <w:p w14:paraId="43AF2959" w14:textId="030279E1" w:rsidR="00822E40" w:rsidRPr="00822E40" w:rsidRDefault="7899E124" w:rsidP="212F5406">
      <w:pPr>
        <w:pStyle w:val="Allegato-titolo"/>
        <w:numPr>
          <w:ilvl w:val="0"/>
          <w:numId w:val="17"/>
        </w:numPr>
        <w:spacing w:after="120" w:line="240" w:lineRule="atLeast"/>
        <w:jc w:val="both"/>
        <w:rPr>
          <w:rFonts w:ascii="Verdana,Times New Roman" w:eastAsia="Verdana,Times New Roman" w:hAnsi="Verdana,Times New Roman" w:cs="Verdana,Times New Roman"/>
          <w:b w:val="0"/>
          <w:bCs w:val="0"/>
          <w:sz w:val="20"/>
          <w:szCs w:val="20"/>
          <w:lang w:eastAsia="en-US"/>
        </w:rPr>
      </w:pPr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persone, società, associazioni o studi professionali che prestino servizi o attività di assistenza e/o consulenza al </w:t>
      </w:r>
      <w:r w:rsidRPr="7899E124">
        <w:rPr>
          <w:rFonts w:ascii="Verdana" w:eastAsia="Verdana" w:hAnsi="Verdana" w:cs="Verdana"/>
          <w:sz w:val="20"/>
          <w:szCs w:val="20"/>
          <w:lang w:eastAsia="en-US"/>
        </w:rPr>
        <w:t xml:space="preserve">(MILE s.r.l.) </w:t>
      </w:r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>con particolare, ma non esclusivo riferimento ad attività di natura contabile, amministrativa, legale, tributaria retributiva, finanziaria e informatica;</w:t>
      </w:r>
    </w:p>
    <w:p w14:paraId="6540969C" w14:textId="6003F3A7" w:rsidR="00822E40" w:rsidRPr="00822E40" w:rsidRDefault="7899E124" w:rsidP="7899E124">
      <w:pPr>
        <w:pStyle w:val="Corpodeltesto"/>
        <w:spacing w:after="120" w:line="240" w:lineRule="atLeast"/>
        <w:jc w:val="both"/>
        <w:rPr>
          <w:rFonts w:ascii="Verdana" w:eastAsia="Verdana" w:hAnsi="Verdana" w:cs="Verdana"/>
          <w:sz w:val="20"/>
        </w:rPr>
      </w:pPr>
      <w:r w:rsidRPr="7899E124">
        <w:rPr>
          <w:rFonts w:ascii="Verdana" w:eastAsia="Verdana" w:hAnsi="Verdana" w:cs="Verdana"/>
          <w:sz w:val="20"/>
        </w:rPr>
        <w:t xml:space="preserve">I soggetti che, nei limiti strettamente necessari per adempiere alle finalità sopra esposte, potranno venire a conoscenza dei Suoi dati, in qualità di Responsabili o Autorizzati del trattamento, nominati dalla </w:t>
      </w:r>
      <w:r w:rsidRPr="7899E124">
        <w:rPr>
          <w:rFonts w:ascii="Verdana" w:eastAsia="Verdana" w:hAnsi="Verdana" w:cs="Verdana"/>
          <w:b/>
          <w:bCs/>
          <w:sz w:val="20"/>
        </w:rPr>
        <w:t xml:space="preserve">(MILE s.r.l.) </w:t>
      </w:r>
      <w:r w:rsidRPr="7899E124">
        <w:rPr>
          <w:rFonts w:ascii="Verdana" w:eastAsia="Verdana" w:hAnsi="Verdana" w:cs="Verdana"/>
          <w:sz w:val="20"/>
        </w:rPr>
        <w:t>sono dipendenti e collaboratori dove svolgerà la Sua attività lavorativa.</w:t>
      </w:r>
    </w:p>
    <w:p w14:paraId="79DEC578" w14:textId="77777777" w:rsidR="00822E40" w:rsidRPr="00822E40" w:rsidRDefault="00822E40" w:rsidP="008E5CC2">
      <w:pPr>
        <w:pStyle w:val="Corpodeltesto"/>
        <w:spacing w:after="120" w:line="240" w:lineRule="atLeast"/>
        <w:jc w:val="both"/>
        <w:rPr>
          <w:rFonts w:ascii="Verdana" w:hAnsi="Verdana"/>
          <w:sz w:val="20"/>
        </w:rPr>
      </w:pPr>
      <w:r w:rsidRPr="00822E40">
        <w:rPr>
          <w:rFonts w:ascii="Verdana" w:hAnsi="Verdana"/>
          <w:sz w:val="20"/>
        </w:rPr>
        <w:t>Le garantiamo la nostra massima cura affinché la comunicazione dei dati personali Suoi e degli eventuali Suoi familiari ai predetti destinatari riguardi esclusivamente i dati necessari per il raggiungimento delle specifiche finalità cui i dati stessi o la comunicazione sono destinati.</w:t>
      </w:r>
    </w:p>
    <w:p w14:paraId="724A94E3" w14:textId="6DA2E5EA" w:rsidR="00822E40" w:rsidRDefault="00822E40" w:rsidP="008E5CC2">
      <w:pPr>
        <w:spacing w:after="120" w:line="240" w:lineRule="atLeast"/>
        <w:ind w:right="-1"/>
        <w:rPr>
          <w:rFonts w:ascii="Verdana" w:hAnsi="Verdana"/>
          <w:bCs/>
          <w:sz w:val="20"/>
        </w:rPr>
      </w:pPr>
      <w:r w:rsidRPr="00822E40">
        <w:rPr>
          <w:rFonts w:ascii="Verdana" w:hAnsi="Verdana"/>
          <w:bCs/>
          <w:sz w:val="20"/>
        </w:rPr>
        <w:t xml:space="preserve">Le ricordiamo, infine, l’assunzione da parte Sua delle responsabilità connesse alla trasmissione a Noi di eventuali dati personali riguardanti i Suoi familiari. A tal fine, La preghiamo di curare direttamente ogni adempimento che la renda possibile. </w:t>
      </w:r>
    </w:p>
    <w:p w14:paraId="323EB1E4" w14:textId="77777777" w:rsidR="00C0135F" w:rsidRPr="00822E40" w:rsidRDefault="00C0135F" w:rsidP="00C0135F">
      <w:pPr>
        <w:spacing w:after="120" w:line="240" w:lineRule="atLeast"/>
        <w:ind w:right="187"/>
        <w:rPr>
          <w:rFonts w:ascii="Verdana" w:hAnsi="Verdana"/>
          <w:bCs/>
          <w:sz w:val="20"/>
        </w:rPr>
      </w:pPr>
    </w:p>
    <w:p w14:paraId="7F9750B8" w14:textId="77777777" w:rsidR="008E2B74" w:rsidRPr="00822E40" w:rsidRDefault="008E2B74" w:rsidP="008E2B74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>
        <w:rPr>
          <w:rFonts w:ascii="Verdana" w:hAnsi="Verdana" w:cs="Times New Roman"/>
          <w:bCs w:val="0"/>
          <w:i/>
          <w:sz w:val="20"/>
          <w:szCs w:val="20"/>
          <w:lang w:eastAsia="en-US"/>
        </w:rPr>
        <w:t>Tempi di conservazione</w:t>
      </w:r>
    </w:p>
    <w:p w14:paraId="6B009BC7" w14:textId="77777777" w:rsidR="008E2B74" w:rsidRDefault="008E2B74" w:rsidP="008E2B74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Le comunichiamo che </w:t>
      </w:r>
      <w:r>
        <w:rPr>
          <w:rFonts w:ascii="Verdana" w:hAnsi="Verdana" w:cs="Times New Roman"/>
          <w:b w:val="0"/>
          <w:sz w:val="20"/>
          <w:szCs w:val="20"/>
          <w:lang w:eastAsia="en-US"/>
        </w:rPr>
        <w:t>i dati da noi trattati saranno conservati:</w:t>
      </w:r>
    </w:p>
    <w:p w14:paraId="116501BB" w14:textId="7A62D13A" w:rsidR="008E2B74" w:rsidRPr="00271CC9" w:rsidRDefault="008E2B74" w:rsidP="008E2B74">
      <w:pPr>
        <w:pStyle w:val="Allegato-titolo"/>
        <w:numPr>
          <w:ilvl w:val="0"/>
          <w:numId w:val="24"/>
        </w:numPr>
        <w:spacing w:line="240" w:lineRule="atLeast"/>
        <w:ind w:left="426" w:hanging="357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  <w:lang w:eastAsia="en-US"/>
        </w:rPr>
        <w:t xml:space="preserve">per tutta la durata del </w:t>
      </w:r>
      <w:r w:rsidR="000A16EE">
        <w:rPr>
          <w:rFonts w:ascii="Verdana" w:hAnsi="Verdana" w:cs="Times New Roman"/>
          <w:b w:val="0"/>
          <w:sz w:val="20"/>
          <w:szCs w:val="20"/>
          <w:lang w:eastAsia="en-US"/>
        </w:rPr>
        <w:t>rapporto di collaborazione</w:t>
      </w:r>
      <w:r>
        <w:rPr>
          <w:rFonts w:ascii="Verdana" w:hAnsi="Verdana" w:cs="Times New Roman"/>
          <w:b w:val="0"/>
          <w:sz w:val="20"/>
          <w:szCs w:val="20"/>
          <w:lang w:eastAsia="en-US"/>
        </w:rPr>
        <w:t>;</w:t>
      </w:r>
    </w:p>
    <w:p w14:paraId="6B000DB7" w14:textId="77777777" w:rsidR="008E2B74" w:rsidRPr="00761A7C" w:rsidRDefault="008E2B74" w:rsidP="008E2B74">
      <w:pPr>
        <w:pStyle w:val="Allegato-titolo"/>
        <w:numPr>
          <w:ilvl w:val="0"/>
          <w:numId w:val="24"/>
        </w:numPr>
        <w:spacing w:after="120" w:line="240" w:lineRule="atLeast"/>
        <w:ind w:left="425" w:hanging="357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  <w:lang w:eastAsia="en-US"/>
        </w:rPr>
        <w:t>In caso di conclusione termine rapporto per quanto imposto dalla legge;</w:t>
      </w:r>
    </w:p>
    <w:p w14:paraId="7C1B1AD1" w14:textId="77777777" w:rsidR="008E2B74" w:rsidRPr="00EE6699" w:rsidRDefault="008E2B74" w:rsidP="008E2B74">
      <w:pPr>
        <w:pStyle w:val="Allegato-titolo"/>
        <w:spacing w:after="120" w:line="240" w:lineRule="atLeast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Dopo tale data i dati saranno distrutti salvo legittimo interesse da parte della ns. Azienda o vostra differente disposizione.</w:t>
      </w:r>
    </w:p>
    <w:p w14:paraId="36E0AF26" w14:textId="77777777" w:rsidR="008E2B74" w:rsidRPr="00822E40" w:rsidRDefault="008E2B74" w:rsidP="008E2B74">
      <w:pPr>
        <w:spacing w:after="120" w:line="240" w:lineRule="atLeast"/>
        <w:ind w:right="187"/>
        <w:rPr>
          <w:rFonts w:ascii="Verdana" w:hAnsi="Verdana"/>
          <w:bCs/>
          <w:sz w:val="20"/>
        </w:rPr>
      </w:pPr>
    </w:p>
    <w:p w14:paraId="64AC1BF2" w14:textId="77777777" w:rsidR="008E2B74" w:rsidRPr="00822E40" w:rsidRDefault="008E2B74" w:rsidP="008E2B74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>
        <w:rPr>
          <w:rFonts w:ascii="Verdana" w:hAnsi="Verdana" w:cs="Times New Roman"/>
          <w:bCs w:val="0"/>
          <w:i/>
          <w:sz w:val="20"/>
          <w:szCs w:val="20"/>
          <w:lang w:eastAsia="en-US"/>
        </w:rPr>
        <w:t>Privacy Governance</w:t>
      </w:r>
    </w:p>
    <w:p w14:paraId="3E407B3F" w14:textId="77777777" w:rsidR="00822E40" w:rsidRPr="00822E40" w:rsidRDefault="00822E40" w:rsidP="00C0135F">
      <w:pPr>
        <w:pStyle w:val="Allegato-titolo"/>
        <w:spacing w:after="120" w:line="240" w:lineRule="atLeast"/>
        <w:jc w:val="both"/>
        <w:rPr>
          <w:rFonts w:ascii="Verdana" w:hAnsi="Verdana"/>
          <w:b w:val="0"/>
          <w:sz w:val="20"/>
          <w:szCs w:val="20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Le comunichiamo che agli effetti del Codice</w:t>
      </w:r>
      <w:r w:rsidR="00555CD5">
        <w:rPr>
          <w:rFonts w:ascii="Verdana" w:hAnsi="Verdana" w:cs="Times New Roman"/>
          <w:b w:val="0"/>
          <w:sz w:val="20"/>
          <w:szCs w:val="20"/>
          <w:lang w:eastAsia="en-US"/>
        </w:rPr>
        <w:t xml:space="preserve"> e del Regolamento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:</w:t>
      </w:r>
    </w:p>
    <w:p w14:paraId="709896BE" w14:textId="77C9EEB1" w:rsidR="7899E124" w:rsidRDefault="7899E124" w:rsidP="7899E124">
      <w:pPr>
        <w:pStyle w:val="Allegato-titolo"/>
        <w:numPr>
          <w:ilvl w:val="0"/>
          <w:numId w:val="18"/>
        </w:numPr>
        <w:tabs>
          <w:tab w:val="clear" w:pos="720"/>
          <w:tab w:val="num" w:pos="426"/>
        </w:tabs>
        <w:spacing w:after="120"/>
        <w:ind w:left="426"/>
        <w:jc w:val="both"/>
        <w:rPr>
          <w:rFonts w:eastAsia="Arial"/>
          <w:lang w:eastAsia="en-US"/>
        </w:rPr>
      </w:pPr>
      <w:r w:rsidRPr="7899E124">
        <w:rPr>
          <w:rFonts w:ascii="Verdana" w:eastAsia="Verdana" w:hAnsi="Verdana" w:cs="Verdana"/>
          <w:sz w:val="20"/>
          <w:szCs w:val="20"/>
          <w:lang w:eastAsia="en-US"/>
        </w:rPr>
        <w:lastRenderedPageBreak/>
        <w:t>Titolare</w:t>
      </w:r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 del trattamento è</w:t>
      </w:r>
      <w:r w:rsidRPr="7899E124">
        <w:rPr>
          <w:rFonts w:ascii="Verdana,Times New Roman" w:eastAsia="Verdana,Times New Roman" w:hAnsi="Verdana,Times New Roman" w:cs="Verdana,Times New Roman"/>
          <w:sz w:val="20"/>
          <w:szCs w:val="20"/>
          <w:lang w:eastAsia="en-US"/>
        </w:rPr>
        <w:t>:</w:t>
      </w:r>
      <w:r w:rsidRPr="7899E124">
        <w:rPr>
          <w:rFonts w:ascii="Verdana" w:eastAsia="Verdana" w:hAnsi="Verdana" w:cs="Verdana"/>
          <w:sz w:val="20"/>
          <w:szCs w:val="20"/>
          <w:lang w:eastAsia="en-US"/>
        </w:rPr>
        <w:t xml:space="preserve"> </w:t>
      </w:r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>(MILE S.R.L.). – Via Olgiati 14, 20143</w:t>
      </w:r>
    </w:p>
    <w:p w14:paraId="3633E749" w14:textId="07FAE1D6" w:rsidR="7899E124" w:rsidRDefault="7899E124" w:rsidP="7899E124">
      <w:pPr>
        <w:pStyle w:val="Allegato-titolo"/>
        <w:numPr>
          <w:ilvl w:val="0"/>
          <w:numId w:val="18"/>
        </w:numPr>
        <w:tabs>
          <w:tab w:val="clear" w:pos="720"/>
          <w:tab w:val="num" w:pos="426"/>
        </w:tabs>
        <w:spacing w:after="120"/>
        <w:ind w:left="426"/>
        <w:jc w:val="both"/>
        <w:rPr>
          <w:rFonts w:eastAsia="Arial"/>
          <w:lang w:eastAsia="en-US"/>
        </w:rPr>
      </w:pPr>
      <w:r w:rsidRPr="7899E124">
        <w:rPr>
          <w:rFonts w:ascii="Verdana" w:eastAsia="Verdana" w:hAnsi="Verdana" w:cs="Verdana"/>
          <w:sz w:val="20"/>
          <w:szCs w:val="20"/>
          <w:lang w:eastAsia="en-US"/>
        </w:rPr>
        <w:t xml:space="preserve">Ufficio Privacy: </w:t>
      </w:r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e-mail: </w:t>
      </w:r>
      <w:hyperlink r:id="rId12">
        <w:r w:rsidRPr="7899E124">
          <w:rPr>
            <w:rStyle w:val="Collegamentoipertestuale"/>
            <w:rFonts w:ascii="Verdana" w:eastAsia="Verdana" w:hAnsi="Verdana" w:cs="Verdana"/>
            <w:b w:val="0"/>
            <w:bCs w:val="0"/>
            <w:sz w:val="20"/>
            <w:szCs w:val="20"/>
            <w:lang w:eastAsia="en-US"/>
          </w:rPr>
          <w:t>privacy@mileschool.it</w:t>
        </w:r>
      </w:hyperlink>
      <w:r w:rsidRPr="7899E124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 </w:t>
      </w:r>
    </w:p>
    <w:p w14:paraId="489D4DA3" w14:textId="0AA384AE" w:rsidR="00DE61CC" w:rsidRPr="00DE61CC" w:rsidRDefault="7899E124" w:rsidP="00DE61CC">
      <w:pPr>
        <w:pStyle w:val="Allegato-titolo"/>
        <w:numPr>
          <w:ilvl w:val="0"/>
          <w:numId w:val="25"/>
        </w:numPr>
        <w:jc w:val="both"/>
        <w:rPr>
          <w:b w:val="0"/>
          <w:bCs w:val="0"/>
        </w:rPr>
      </w:pPr>
      <w:r w:rsidRPr="7899E124">
        <w:rPr>
          <w:rFonts w:ascii="Verdana" w:eastAsia="Verdana" w:hAnsi="Verdana" w:cs="Verdana"/>
          <w:sz w:val="20"/>
          <w:szCs w:val="20"/>
          <w:lang w:eastAsia="en-US"/>
        </w:rPr>
        <w:t>DPO (Responsabile Protezione Dati)</w:t>
      </w:r>
      <w:r w:rsidR="00DE61CC">
        <w:rPr>
          <w:rFonts w:ascii="Verdana" w:eastAsia="Verdana" w:hAnsi="Verdana" w:cs="Verdana"/>
          <w:sz w:val="20"/>
          <w:szCs w:val="20"/>
          <w:lang w:eastAsia="en-US"/>
        </w:rPr>
        <w:t xml:space="preserve">: </w:t>
      </w:r>
      <w:r w:rsidR="00DE61CC" w:rsidRPr="00DE61CC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>e-mail</w:t>
      </w:r>
      <w:r w:rsidR="00DE61CC">
        <w:rPr>
          <w:b w:val="0"/>
          <w:bCs w:val="0"/>
        </w:rPr>
        <w:t xml:space="preserve">  </w:t>
      </w:r>
      <w:hyperlink r:id="rId13" w:history="1">
        <w:r w:rsidR="00DE61CC" w:rsidRPr="00F96B61">
          <w:rPr>
            <w:rStyle w:val="Collegamentoipertestuale"/>
            <w:rFonts w:ascii="Verdana" w:eastAsia="Verdana" w:hAnsi="Verdana" w:cs="Verdana"/>
            <w:b w:val="0"/>
            <w:bCs w:val="0"/>
            <w:sz w:val="20"/>
            <w:szCs w:val="20"/>
            <w:lang w:eastAsia="en-US"/>
          </w:rPr>
          <w:t>dpo.external@ispschools.it</w:t>
        </w:r>
      </w:hyperlink>
      <w:r w:rsidR="00DE61CC" w:rsidRPr="00DE61CC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 </w:t>
      </w:r>
    </w:p>
    <w:p w14:paraId="6303F4E8" w14:textId="55B852EF" w:rsidR="7899E124" w:rsidRDefault="7899E124" w:rsidP="7899E124">
      <w:pPr>
        <w:pStyle w:val="Allegato-titolo"/>
        <w:numPr>
          <w:ilvl w:val="0"/>
          <w:numId w:val="18"/>
        </w:numPr>
        <w:tabs>
          <w:tab w:val="clear" w:pos="720"/>
          <w:tab w:val="num" w:pos="426"/>
        </w:tabs>
        <w:spacing w:after="120" w:line="240" w:lineRule="atLeast"/>
        <w:ind w:left="426"/>
        <w:jc w:val="both"/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</w:pPr>
    </w:p>
    <w:p w14:paraId="372B3DA6" w14:textId="1A097377" w:rsidR="00822E40" w:rsidRPr="00562AD9" w:rsidRDefault="00822E40" w:rsidP="00C21EC5">
      <w:pPr>
        <w:pStyle w:val="CAGeneral"/>
        <w:spacing w:before="0" w:after="120" w:line="240" w:lineRule="atLeast"/>
        <w:rPr>
          <w:rFonts w:ascii="Verdana" w:hAnsi="Verdana"/>
          <w:b/>
          <w:sz w:val="20"/>
          <w:lang w:val="it-IT"/>
        </w:rPr>
      </w:pPr>
      <w:r w:rsidRPr="00822E40">
        <w:rPr>
          <w:rFonts w:ascii="Verdana" w:hAnsi="Verdana"/>
          <w:bCs/>
          <w:sz w:val="20"/>
          <w:lang w:val="it-IT"/>
        </w:rPr>
        <w:t>Ai sensi dell’art. 7 del Codice</w:t>
      </w:r>
      <w:r w:rsidR="00555CD5">
        <w:rPr>
          <w:rFonts w:ascii="Verdana" w:hAnsi="Verdana"/>
          <w:bCs/>
          <w:sz w:val="20"/>
          <w:lang w:val="it-IT"/>
        </w:rPr>
        <w:t xml:space="preserve"> e de</w:t>
      </w:r>
      <w:r w:rsidR="001E2318">
        <w:rPr>
          <w:rFonts w:ascii="Verdana" w:hAnsi="Verdana"/>
          <w:bCs/>
          <w:sz w:val="20"/>
          <w:lang w:val="it-IT"/>
        </w:rPr>
        <w:t xml:space="preserve">gli </w:t>
      </w:r>
      <w:r w:rsidR="00555CD5">
        <w:rPr>
          <w:rFonts w:ascii="Verdana" w:hAnsi="Verdana"/>
          <w:bCs/>
          <w:sz w:val="20"/>
          <w:lang w:val="it-IT"/>
        </w:rPr>
        <w:t>ar</w:t>
      </w:r>
      <w:r w:rsidR="001E2318">
        <w:rPr>
          <w:rFonts w:ascii="Verdana" w:hAnsi="Verdana"/>
          <w:bCs/>
          <w:sz w:val="20"/>
          <w:lang w:val="it-IT"/>
        </w:rPr>
        <w:t>t</w:t>
      </w:r>
      <w:r w:rsidR="00555CD5">
        <w:rPr>
          <w:rFonts w:ascii="Verdana" w:hAnsi="Verdana"/>
          <w:bCs/>
          <w:sz w:val="20"/>
          <w:lang w:val="it-IT"/>
        </w:rPr>
        <w:t>.</w:t>
      </w:r>
      <w:r w:rsidR="001E2318">
        <w:rPr>
          <w:rFonts w:ascii="Verdana" w:hAnsi="Verdana"/>
          <w:bCs/>
          <w:sz w:val="20"/>
          <w:lang w:val="it-IT"/>
        </w:rPr>
        <w:t>9</w:t>
      </w:r>
      <w:r w:rsidR="00555CD5">
        <w:rPr>
          <w:rFonts w:ascii="Verdana" w:hAnsi="Verdana"/>
          <w:bCs/>
          <w:sz w:val="20"/>
          <w:lang w:val="it-IT"/>
        </w:rPr>
        <w:t xml:space="preserve"> del Regolamento</w:t>
      </w:r>
      <w:r w:rsidRPr="00822E40">
        <w:rPr>
          <w:rFonts w:ascii="Verdana" w:hAnsi="Verdana"/>
          <w:bCs/>
          <w:sz w:val="20"/>
          <w:lang w:val="it-IT"/>
        </w:rPr>
        <w:t>, il cui testo viene integralmente di seguito riportato, Lei potrà verificare l’utilizzo dei d</w:t>
      </w:r>
      <w:r w:rsidR="00C0135F">
        <w:rPr>
          <w:rFonts w:ascii="Verdana" w:hAnsi="Verdana"/>
          <w:bCs/>
          <w:sz w:val="20"/>
          <w:lang w:val="it-IT"/>
        </w:rPr>
        <w:t>ati, correggerli, aggiornarli o</w:t>
      </w:r>
      <w:r w:rsidRPr="00822E40">
        <w:rPr>
          <w:rFonts w:ascii="Verdana" w:hAnsi="Verdana"/>
          <w:bCs/>
          <w:sz w:val="20"/>
          <w:lang w:val="it-IT"/>
        </w:rPr>
        <w:t xml:space="preserve"> opporsi al loro trattamento.</w:t>
      </w:r>
    </w:p>
    <w:p w14:paraId="530F7FDB" w14:textId="77777777" w:rsidR="00822E40" w:rsidRPr="00822E40" w:rsidRDefault="00822E40" w:rsidP="00822E40">
      <w:pPr>
        <w:pStyle w:val="Allegato-titolo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</w:p>
    <w:tbl>
      <w:tblPr>
        <w:tblW w:w="8973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822E40" w:rsidRPr="00822E40" w14:paraId="79B601E5" w14:textId="77777777" w:rsidTr="008E5CC2">
        <w:trPr>
          <w:jc w:val="center"/>
        </w:trPr>
        <w:tc>
          <w:tcPr>
            <w:tcW w:w="8973" w:type="dxa"/>
          </w:tcPr>
          <w:p w14:paraId="14A8DF7C" w14:textId="6DBBEBA8" w:rsidR="00822E40" w:rsidRPr="00822E40" w:rsidRDefault="00822E40" w:rsidP="00736AA9">
            <w:pPr>
              <w:pStyle w:val="Titolo3"/>
              <w:numPr>
                <w:ilvl w:val="0"/>
                <w:numId w:val="0"/>
              </w:numPr>
              <w:ind w:left="720" w:hanging="720"/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>Diritto di accesso ai dati personali ed altri diritti</w:t>
            </w:r>
          </w:p>
          <w:p w14:paraId="2D92533E" w14:textId="77777777" w:rsidR="00822E40" w:rsidRPr="00822E40" w:rsidRDefault="00822E40" w:rsidP="001E3434">
            <w:pPr>
              <w:rPr>
                <w:rFonts w:ascii="Verdana" w:hAnsi="Verdana" w:cs="Arial"/>
                <w:b/>
                <w:sz w:val="20"/>
              </w:rPr>
            </w:pPr>
          </w:p>
          <w:p w14:paraId="61903807" w14:textId="77777777" w:rsidR="00822E40" w:rsidRPr="00822E40" w:rsidRDefault="00822E40" w:rsidP="00822E40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>L'interessato ha diritto di ottenere la conferma dell'esistenza o meno di dati personali che lo riguardano, anche se non ancora registrati, e la loro comunicazione intelligibile.</w:t>
            </w:r>
          </w:p>
          <w:p w14:paraId="74C261D2" w14:textId="77777777" w:rsidR="00822E40" w:rsidRPr="00822E40" w:rsidRDefault="00822E40" w:rsidP="001E3434">
            <w:pPr>
              <w:tabs>
                <w:tab w:val="left" w:pos="360"/>
              </w:tabs>
              <w:ind w:right="10"/>
              <w:rPr>
                <w:rFonts w:ascii="Verdana" w:hAnsi="Verdana" w:cs="Arial"/>
                <w:color w:val="000000"/>
                <w:sz w:val="20"/>
              </w:rPr>
            </w:pPr>
          </w:p>
          <w:p w14:paraId="602FAA1A" w14:textId="77777777" w:rsidR="00822E40" w:rsidRPr="00822E40" w:rsidRDefault="00822E40" w:rsidP="00822E40">
            <w:pPr>
              <w:numPr>
                <w:ilvl w:val="0"/>
                <w:numId w:val="20"/>
              </w:numPr>
              <w:ind w:right="10"/>
              <w:rPr>
                <w:rFonts w:ascii="Verdana" w:hAnsi="Verdana" w:cs="Arial"/>
                <w:color w:val="000000"/>
                <w:sz w:val="20"/>
              </w:rPr>
            </w:pPr>
            <w:r w:rsidRPr="00822E40">
              <w:rPr>
                <w:rFonts w:ascii="Verdana" w:hAnsi="Verdana" w:cs="Arial"/>
                <w:color w:val="000000"/>
                <w:sz w:val="20"/>
              </w:rPr>
              <w:t>L'interessato ha il diritto di ottenere l'indicazione:</w:t>
            </w:r>
          </w:p>
          <w:p w14:paraId="1F9D882E" w14:textId="77777777" w:rsidR="00822E40" w:rsidRPr="00822E40" w:rsidRDefault="00822E40" w:rsidP="001E3434">
            <w:pPr>
              <w:ind w:right="10"/>
              <w:rPr>
                <w:rFonts w:ascii="Verdana" w:hAnsi="Verdana" w:cs="Arial"/>
                <w:color w:val="000000"/>
                <w:sz w:val="20"/>
              </w:rPr>
            </w:pPr>
          </w:p>
          <w:p w14:paraId="797E134A" w14:textId="77777777" w:rsidR="00822E40" w:rsidRPr="00822E40" w:rsidRDefault="00822E40" w:rsidP="00822E40">
            <w:pPr>
              <w:numPr>
                <w:ilvl w:val="0"/>
                <w:numId w:val="19"/>
              </w:numPr>
              <w:ind w:right="10"/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>dell'origine dei dati personali;</w:t>
            </w:r>
          </w:p>
          <w:p w14:paraId="74B70221" w14:textId="77777777" w:rsidR="00822E40" w:rsidRPr="00822E40" w:rsidRDefault="00822E40" w:rsidP="00822E40">
            <w:pPr>
              <w:numPr>
                <w:ilvl w:val="0"/>
                <w:numId w:val="19"/>
              </w:numPr>
              <w:ind w:right="10"/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>delle finalità e modalità del trattamento;</w:t>
            </w:r>
          </w:p>
          <w:p w14:paraId="2BD99CC2" w14:textId="77777777" w:rsidR="00822E40" w:rsidRPr="00822E40" w:rsidRDefault="00822E40" w:rsidP="00822E40">
            <w:pPr>
              <w:numPr>
                <w:ilvl w:val="0"/>
                <w:numId w:val="19"/>
              </w:numPr>
              <w:ind w:right="10"/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>della logica applicata in caso di trattamento effettuato con l'ausilio di strumenti elettronici;</w:t>
            </w:r>
          </w:p>
          <w:p w14:paraId="565F8030" w14:textId="77777777" w:rsidR="00822E40" w:rsidRPr="00822E40" w:rsidRDefault="00822E40" w:rsidP="00822E40">
            <w:pPr>
              <w:numPr>
                <w:ilvl w:val="0"/>
                <w:numId w:val="19"/>
              </w:numPr>
              <w:ind w:right="10"/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>degli estremi identificativi del titolare, dei Responsabili e del rappresentante designato ai sensi dell'art. 5, comma 2:</w:t>
            </w:r>
          </w:p>
          <w:p w14:paraId="28C596BE" w14:textId="68C33C2E" w:rsidR="00822E40" w:rsidRPr="00822E40" w:rsidRDefault="00822E40" w:rsidP="00822E40">
            <w:pPr>
              <w:numPr>
                <w:ilvl w:val="0"/>
                <w:numId w:val="19"/>
              </w:numPr>
              <w:ind w:right="10"/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 xml:space="preserve">dei soggetti e delle categorie di soggetti ai quali i dati personali possono essere comunicati o che possono venirne a conoscenza in qualità di rappresentante designato nel territorio dello Stato, di Responsabili o </w:t>
            </w:r>
            <w:r w:rsidR="006242CB">
              <w:rPr>
                <w:rFonts w:ascii="Verdana" w:hAnsi="Verdana" w:cs="Arial"/>
                <w:sz w:val="20"/>
              </w:rPr>
              <w:t>Autorizzati</w:t>
            </w:r>
            <w:r w:rsidRPr="00822E40">
              <w:rPr>
                <w:rFonts w:ascii="Verdana" w:hAnsi="Verdana" w:cs="Arial"/>
                <w:sz w:val="20"/>
              </w:rPr>
              <w:t>.</w:t>
            </w:r>
          </w:p>
          <w:p w14:paraId="3F34C0AE" w14:textId="77777777" w:rsidR="00822E40" w:rsidRPr="00822E40" w:rsidRDefault="00822E40" w:rsidP="001E3434">
            <w:pPr>
              <w:ind w:right="10"/>
              <w:rPr>
                <w:rFonts w:ascii="Verdana" w:hAnsi="Verdana" w:cs="Arial"/>
                <w:color w:val="000000"/>
                <w:sz w:val="20"/>
              </w:rPr>
            </w:pPr>
          </w:p>
          <w:p w14:paraId="65D09BE4" w14:textId="77777777" w:rsidR="00822E40" w:rsidRPr="00822E40" w:rsidRDefault="00822E40" w:rsidP="00822E40">
            <w:pPr>
              <w:numPr>
                <w:ilvl w:val="0"/>
                <w:numId w:val="20"/>
              </w:numPr>
              <w:ind w:right="10"/>
              <w:rPr>
                <w:rFonts w:ascii="Verdana" w:hAnsi="Verdana" w:cs="Arial"/>
                <w:color w:val="000000"/>
                <w:sz w:val="20"/>
              </w:rPr>
            </w:pPr>
            <w:r w:rsidRPr="00822E40">
              <w:rPr>
                <w:rFonts w:ascii="Verdana" w:hAnsi="Verdana" w:cs="Arial"/>
                <w:color w:val="000000"/>
                <w:sz w:val="20"/>
              </w:rPr>
              <w:t>L'interessato ha il diritto di ottenere:</w:t>
            </w:r>
          </w:p>
          <w:p w14:paraId="0EF95B03" w14:textId="77777777" w:rsidR="00822E40" w:rsidRPr="00822E40" w:rsidRDefault="00822E40" w:rsidP="00822E40">
            <w:pPr>
              <w:numPr>
                <w:ilvl w:val="0"/>
                <w:numId w:val="21"/>
              </w:numPr>
              <w:ind w:right="10"/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>l'aggiornamento, la rettificazione ovvero, quando vi ha interesse, l'integrazione dei dati;</w:t>
            </w:r>
          </w:p>
          <w:p w14:paraId="0F254C1F" w14:textId="77777777" w:rsidR="00822E40" w:rsidRPr="00822E40" w:rsidRDefault="00822E40" w:rsidP="00822E40">
            <w:pPr>
              <w:numPr>
                <w:ilvl w:val="0"/>
                <w:numId w:val="21"/>
              </w:numPr>
              <w:ind w:right="10"/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>la cancellazione, la trasformazione in forma anonima o il blocco dei dati trattati in violazione di legge, compresi quelli di cui non è necessaria la conservazione in relazione agli scopi per i quali i dati sono raccolti o successivamente trattati;</w:t>
            </w:r>
          </w:p>
          <w:p w14:paraId="24E6066C" w14:textId="77777777" w:rsidR="00822E40" w:rsidRPr="00822E40" w:rsidRDefault="00822E40" w:rsidP="00822E40">
            <w:pPr>
              <w:numPr>
                <w:ilvl w:val="0"/>
                <w:numId w:val="21"/>
              </w:numPr>
              <w:ind w:right="10"/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>l'attestazione che le operazioni di cui alle lettere a) e b) sono state portate a conoscenza, anche per quanto riguarda il loro contenuto, di coloro ai quali i dati sono stati comunicati o diffusi, eccettuato il caso in cui tale adempimento si riveli impossibile o comporti un impiego di mezzi manifestamente sproporzionato rispetto al diritto tutelato.</w:t>
            </w:r>
          </w:p>
          <w:p w14:paraId="279129D0" w14:textId="77777777" w:rsidR="00822E40" w:rsidRPr="00822E40" w:rsidRDefault="00822E40" w:rsidP="001E3434">
            <w:pPr>
              <w:tabs>
                <w:tab w:val="left" w:pos="498"/>
              </w:tabs>
              <w:ind w:right="10"/>
              <w:rPr>
                <w:rFonts w:ascii="Verdana" w:hAnsi="Verdana" w:cs="Arial"/>
                <w:color w:val="000000"/>
                <w:sz w:val="20"/>
              </w:rPr>
            </w:pPr>
          </w:p>
          <w:p w14:paraId="06FDDC78" w14:textId="77777777" w:rsidR="00822E40" w:rsidRPr="00822E40" w:rsidRDefault="00822E40" w:rsidP="00822E40">
            <w:pPr>
              <w:numPr>
                <w:ilvl w:val="0"/>
                <w:numId w:val="20"/>
              </w:numPr>
              <w:tabs>
                <w:tab w:val="left" w:pos="498"/>
              </w:tabs>
              <w:ind w:right="10"/>
              <w:rPr>
                <w:rFonts w:ascii="Verdana" w:hAnsi="Verdana" w:cs="Arial"/>
                <w:color w:val="000000"/>
                <w:sz w:val="20"/>
              </w:rPr>
            </w:pPr>
            <w:r w:rsidRPr="00822E40">
              <w:rPr>
                <w:rFonts w:ascii="Verdana" w:hAnsi="Verdana" w:cs="Arial"/>
                <w:color w:val="000000"/>
                <w:sz w:val="20"/>
              </w:rPr>
              <w:t>L'interessato ha il diritto di opporsi, in tutto o in parte:</w:t>
            </w:r>
          </w:p>
          <w:p w14:paraId="53FF9B25" w14:textId="77777777" w:rsidR="00822E40" w:rsidRPr="00822E40" w:rsidRDefault="00822E40" w:rsidP="00822E40">
            <w:pPr>
              <w:numPr>
                <w:ilvl w:val="0"/>
                <w:numId w:val="22"/>
              </w:numPr>
              <w:ind w:right="10"/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>per motivi legittimi al trattamento dei dati personali che lo riguardano, ancorché pertinenti allo scopo della raccolta;</w:t>
            </w:r>
          </w:p>
          <w:p w14:paraId="0FEFB316" w14:textId="77777777" w:rsidR="00822E40" w:rsidRPr="00822E40" w:rsidRDefault="00822E40" w:rsidP="00822E40">
            <w:pPr>
              <w:numPr>
                <w:ilvl w:val="0"/>
                <w:numId w:val="22"/>
              </w:numPr>
              <w:ind w:right="10"/>
              <w:rPr>
                <w:rFonts w:ascii="Verdana" w:hAnsi="Verdana" w:cs="Arial"/>
                <w:sz w:val="20"/>
              </w:rPr>
            </w:pPr>
            <w:r w:rsidRPr="00822E40">
              <w:rPr>
                <w:rFonts w:ascii="Verdana" w:hAnsi="Verdana" w:cs="Arial"/>
                <w:sz w:val="20"/>
              </w:rPr>
              <w:t>al trattamento di dati personali che lo riguardano a fini di invio di materiale pubblicitario o di vendita diretta o per il compimento di ricerche di mercato o di comunicazione commerciale.</w:t>
            </w:r>
          </w:p>
        </w:tc>
      </w:tr>
    </w:tbl>
    <w:p w14:paraId="5673A327" w14:textId="77777777" w:rsidR="00670F3C" w:rsidRDefault="00670F3C" w:rsidP="00670F3C">
      <w:pPr>
        <w:pStyle w:val="Titolo4"/>
        <w:shd w:val="clear" w:color="auto" w:fill="FFFFFF"/>
        <w:spacing w:before="300" w:after="300"/>
        <w:jc w:val="both"/>
        <w:textAlignment w:val="baseline"/>
        <w:rPr>
          <w:rFonts w:ascii="Verdana" w:hAnsi="Verdana" w:cs="Arial"/>
          <w:i w:val="0"/>
          <w:sz w:val="20"/>
        </w:rPr>
      </w:pPr>
    </w:p>
    <w:p w14:paraId="2D46FDD7" w14:textId="77777777" w:rsidR="00670F3C" w:rsidRDefault="00670F3C" w:rsidP="00670F3C">
      <w:r>
        <w:br w:type="page"/>
      </w:r>
      <w:r>
        <w:lastRenderedPageBreak/>
        <w:t>Articolo 9 del Regolamento UE 679/2016</w:t>
      </w:r>
    </w:p>
    <w:p w14:paraId="1784DF73" w14:textId="77777777" w:rsidR="001E2318" w:rsidRDefault="00670F3C" w:rsidP="00670F3C">
      <w:r>
        <w:t>"Trattamento di categorie particolari di dati personali"</w:t>
      </w:r>
    </w:p>
    <w:p w14:paraId="5F7CF70C" w14:textId="77777777" w:rsidR="00670F3C" w:rsidRDefault="00670F3C" w:rsidP="00670F3C"/>
    <w:p w14:paraId="581E7102" w14:textId="77777777" w:rsidR="001E2318" w:rsidRPr="00670F3C" w:rsidRDefault="001E2318" w:rsidP="001E2318">
      <w:pPr>
        <w:rPr>
          <w:sz w:val="20"/>
        </w:rPr>
      </w:pPr>
      <w:r w:rsidRPr="00670F3C">
        <w:rPr>
          <w:sz w:val="20"/>
        </w:rPr>
        <w:t xml:space="preserve">1. È vietato trattare dati personali che rivelino l'origine razziale o etnica, le opinioni politiche, le convinzioni religiose o filosofiche, o l'appartenenza sindacale, nonché trattare dati genetici, dati biometrici intesi a identificare in modo univoco una persona fisica, dati relativi alla salute o alla vita sessuale o all'orientamento sessuale della persona. </w:t>
      </w:r>
    </w:p>
    <w:p w14:paraId="22E237EA" w14:textId="77777777" w:rsidR="001E2318" w:rsidRPr="00670F3C" w:rsidRDefault="001E2318" w:rsidP="001E2318">
      <w:pPr>
        <w:rPr>
          <w:sz w:val="20"/>
        </w:rPr>
      </w:pPr>
      <w:r w:rsidRPr="00670F3C">
        <w:rPr>
          <w:sz w:val="20"/>
        </w:rPr>
        <w:t>2. Il paragrafo 1 non si applica se si verifica uno dei seguenti casi:</w:t>
      </w:r>
    </w:p>
    <w:p w14:paraId="5B87CBD8" w14:textId="77777777" w:rsidR="001E2318" w:rsidRPr="00670F3C" w:rsidRDefault="001E2318" w:rsidP="00670F3C">
      <w:pPr>
        <w:ind w:left="708"/>
        <w:rPr>
          <w:sz w:val="20"/>
        </w:rPr>
      </w:pPr>
      <w:r w:rsidRPr="00670F3C">
        <w:rPr>
          <w:sz w:val="20"/>
        </w:rPr>
        <w:t xml:space="preserve">a) l'interessato ha prestato il proprio consenso esplicito al trattamento di tali dati personali per una o più finalità specifiche, salvo nei casi in cui il diritto dell'Unione o degli Stati membri dispone che l'interessato non possa revocare il divieto di cui al paragrafo 1; </w:t>
      </w:r>
    </w:p>
    <w:p w14:paraId="03A41462" w14:textId="57C405E3" w:rsidR="001E2318" w:rsidRPr="00670F3C" w:rsidRDefault="77909496" w:rsidP="77909496">
      <w:pPr>
        <w:ind w:left="708"/>
        <w:rPr>
          <w:sz w:val="20"/>
        </w:rPr>
      </w:pPr>
      <w:r w:rsidRPr="77909496">
        <w:rPr>
          <w:sz w:val="20"/>
        </w:rPr>
        <w:t xml:space="preserve">b) il trattamento è necessario per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diritti fondamentali e gli interessi dell'interessato; </w:t>
      </w:r>
    </w:p>
    <w:p w14:paraId="48AEB131" w14:textId="63B55CA4" w:rsidR="001E2318" w:rsidRPr="00670F3C" w:rsidRDefault="77909496" w:rsidP="77909496">
      <w:pPr>
        <w:ind w:left="708"/>
        <w:rPr>
          <w:sz w:val="20"/>
        </w:rPr>
      </w:pPr>
      <w:r w:rsidRPr="77909496">
        <w:rPr>
          <w:sz w:val="20"/>
        </w:rPr>
        <w:t>c) il trattamento è necessario per tutelare un interesse vitale dell'interessato o di un'altra persona fisica qualora l'interessato si trovi nell'incapacità fisica o giuridica di prestare il proprio consenso;</w:t>
      </w:r>
    </w:p>
    <w:p w14:paraId="70D08A7A" w14:textId="77777777" w:rsidR="001E2318" w:rsidRPr="00670F3C" w:rsidRDefault="001E2318" w:rsidP="00670F3C">
      <w:pPr>
        <w:ind w:left="708"/>
        <w:rPr>
          <w:sz w:val="20"/>
        </w:rPr>
      </w:pPr>
      <w:r w:rsidRPr="00670F3C">
        <w:rPr>
          <w:sz w:val="20"/>
        </w:rPr>
        <w:t>d) il trattamento è effettuato, nell'ambito delle sue legittime attività e con adeguate garanzie, da una fondazione, associazione o altro organismo senza scopo di lucro che persegua finalità politiche, filosofiche, religiose o sindacali, a condizione che il trattamento riguardi unicamente i membri, gli ex membri o le persone che hanno regolari contatti con la fondazione, l'associazione o l'organismo a motivo delle sue finalità e che i dati personali non siano comunicati all'esterno senza il consenso dell'interessato; , , ,</w:t>
      </w:r>
    </w:p>
    <w:p w14:paraId="0B5D56D2" w14:textId="11EBA677" w:rsidR="001E2318" w:rsidRPr="00670F3C" w:rsidRDefault="77909496" w:rsidP="77909496">
      <w:pPr>
        <w:ind w:left="708"/>
        <w:rPr>
          <w:sz w:val="20"/>
        </w:rPr>
      </w:pPr>
      <w:r w:rsidRPr="77909496">
        <w:rPr>
          <w:sz w:val="20"/>
        </w:rPr>
        <w:t xml:space="preserve">e) il trattamento riguarda dati personali resi manifestamente pubblici dall'interessato; </w:t>
      </w:r>
    </w:p>
    <w:p w14:paraId="16D86A5E" w14:textId="77777777" w:rsidR="001E2318" w:rsidRPr="00670F3C" w:rsidRDefault="001E2318" w:rsidP="00670F3C">
      <w:pPr>
        <w:ind w:left="708"/>
        <w:rPr>
          <w:sz w:val="20"/>
        </w:rPr>
      </w:pPr>
      <w:r w:rsidRPr="00670F3C">
        <w:rPr>
          <w:sz w:val="20"/>
        </w:rPr>
        <w:t>f) il trattamento è necessario per accertare, esercitare o difendere un diritto in sede giudiziaria o ogniqualvolta le autorità giurisdizionali esercitino le loro funzioni giurisdizionali;</w:t>
      </w:r>
    </w:p>
    <w:p w14:paraId="077554D8" w14:textId="77777777" w:rsidR="001E2318" w:rsidRPr="00670F3C" w:rsidRDefault="001E2318" w:rsidP="00670F3C">
      <w:pPr>
        <w:ind w:left="708"/>
        <w:rPr>
          <w:sz w:val="20"/>
        </w:rPr>
      </w:pPr>
      <w:r w:rsidRPr="00670F3C">
        <w:rPr>
          <w:sz w:val="20"/>
        </w:rPr>
        <w:t xml:space="preserve">g)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dell'interessato; </w:t>
      </w:r>
    </w:p>
    <w:p w14:paraId="3B449AE4" w14:textId="77777777" w:rsidR="001E2318" w:rsidRPr="00670F3C" w:rsidRDefault="001E2318" w:rsidP="00670F3C">
      <w:pPr>
        <w:ind w:left="708"/>
        <w:rPr>
          <w:sz w:val="20"/>
        </w:rPr>
      </w:pPr>
      <w:r w:rsidRPr="00670F3C">
        <w:rPr>
          <w:sz w:val="20"/>
        </w:rPr>
        <w:t>=&gt; Articolo: 22</w:t>
      </w:r>
    </w:p>
    <w:p w14:paraId="51F6EE0D" w14:textId="77777777" w:rsidR="001E2318" w:rsidRPr="00670F3C" w:rsidRDefault="001E2318" w:rsidP="00670F3C">
      <w:pPr>
        <w:ind w:left="708"/>
        <w:rPr>
          <w:sz w:val="20"/>
        </w:rPr>
      </w:pPr>
      <w:r w:rsidRPr="00670F3C">
        <w:rPr>
          <w:sz w:val="20"/>
        </w:rPr>
        <w:t>h) il trattamento è necessario per finalità di medicina preventiva o di medicina del lavoro, valutazione della capacità lavorativa del dipendente, diagnosi, assistenza o terapia sanitaria o sociale ovvero gestione dei sistemi e servizi sanitari o sociali sulla base del diritto dell'Unione o degli Stati membri o conformemente al contratto con un professionista della sanità, fatte salve le condizioni e le garanzie di cui al paragrafo 3;</w:t>
      </w:r>
    </w:p>
    <w:p w14:paraId="09173EAB" w14:textId="77777777" w:rsidR="001E2318" w:rsidRPr="00670F3C" w:rsidRDefault="001E2318" w:rsidP="00670F3C">
      <w:pPr>
        <w:ind w:left="708"/>
        <w:rPr>
          <w:sz w:val="20"/>
        </w:rPr>
      </w:pPr>
      <w:r w:rsidRPr="00670F3C">
        <w:rPr>
          <w:sz w:val="20"/>
        </w:rPr>
        <w:t>i) 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professionale; ,</w:t>
      </w:r>
    </w:p>
    <w:p w14:paraId="5BCBE6B5" w14:textId="77777777" w:rsidR="001E2318" w:rsidRPr="00670F3C" w:rsidRDefault="001E2318" w:rsidP="00670F3C">
      <w:pPr>
        <w:ind w:left="708"/>
        <w:rPr>
          <w:sz w:val="20"/>
        </w:rPr>
      </w:pPr>
      <w:r w:rsidRPr="00670F3C">
        <w:rPr>
          <w:sz w:val="20"/>
        </w:rPr>
        <w:t>j) il trattamento è necessario a fini di archiviazione nel pubblico interesse, di ricerca scientifica o storica o a fini statistici in conformità dell'articolo 89, paragrafo 1, sulla base del diritto dell'Unione o nazionale, che è proporzionato alla finalità perseguita, rispetta l'essenza del diritto alla protezione dei dati e prevede misure appropriate e specifiche per tutelare i diritti fondamentali e gli interessi dell'interessato</w:t>
      </w:r>
      <w:proofErr w:type="gramStart"/>
      <w:r w:rsidRPr="00670F3C">
        <w:rPr>
          <w:sz w:val="20"/>
        </w:rPr>
        <w:t>. ,</w:t>
      </w:r>
      <w:proofErr w:type="gramEnd"/>
    </w:p>
    <w:p w14:paraId="385E9D9F" w14:textId="77777777" w:rsidR="001E2318" w:rsidRPr="00670F3C" w:rsidRDefault="001E2318" w:rsidP="001E2318">
      <w:pPr>
        <w:rPr>
          <w:sz w:val="20"/>
        </w:rPr>
      </w:pPr>
      <w:r w:rsidRPr="00670F3C">
        <w:rPr>
          <w:sz w:val="20"/>
        </w:rPr>
        <w:t>3. I dati personali di cui al paragrafo 1 possono essere trattati per le finalità di cui al paragrafo 2, lettera h), se tali dati sono trattati da o sotto la responsabilità di un professionista soggetto al segreto professionale conformemente al diritto dell'Unione o degli Stati membri o alle norme stabilite dagli organismi nazionali competenti o da altra persona anch'essa soggetta all'obbligo di segretezza conformemente al diritto dell'Unione o degli Stati membri o alle norme stabilite dagli organismi nazionali competenti.</w:t>
      </w:r>
    </w:p>
    <w:p w14:paraId="20D1BDDF" w14:textId="77777777" w:rsidR="007958E7" w:rsidRPr="00670F3C" w:rsidRDefault="00670F3C" w:rsidP="00555CD5">
      <w:pPr>
        <w:rPr>
          <w:sz w:val="20"/>
        </w:rPr>
      </w:pPr>
      <w:r w:rsidRPr="00670F3C">
        <w:rPr>
          <w:sz w:val="20"/>
        </w:rPr>
        <w:t>4. Gli Stati membri possono mantenere o introdurre ulteriori condizioni, comprese limitazioni, con riguardo al trattamento di dati genetici, dati biometrici o dati relativi alla salute.</w:t>
      </w:r>
    </w:p>
    <w:sectPr w:rsidR="007958E7" w:rsidRPr="00670F3C" w:rsidSect="008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418" w:left="1134" w:header="720" w:footer="289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B707" w14:textId="77777777" w:rsidR="0017680D" w:rsidRDefault="0017680D">
      <w:r>
        <w:separator/>
      </w:r>
    </w:p>
  </w:endnote>
  <w:endnote w:type="continuationSeparator" w:id="0">
    <w:p w14:paraId="1976684A" w14:textId="77777777" w:rsidR="0017680D" w:rsidRDefault="0017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Times New Roman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4E7F" w14:textId="77777777" w:rsidR="00CA2AE3" w:rsidRDefault="00CA2A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83C9" w14:textId="77777777" w:rsidR="00E705B9" w:rsidRDefault="00E705B9">
    <w:pPr>
      <w:pStyle w:val="Pidipagina"/>
      <w:rPr>
        <w:rStyle w:val="Numeropagina"/>
      </w:rPr>
    </w:pPr>
  </w:p>
  <w:tbl>
    <w:tblPr>
      <w:tblW w:w="9639" w:type="dxa"/>
      <w:tblInd w:w="28" w:type="dxa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751351" w14:paraId="1681AB89" w14:textId="77777777" w:rsidTr="00283FB9">
      <w:trPr>
        <w:trHeight w:val="274"/>
      </w:trPr>
      <w:tc>
        <w:tcPr>
          <w:tcW w:w="4820" w:type="dxa"/>
        </w:tcPr>
        <w:p w14:paraId="675E752F" w14:textId="77777777" w:rsidR="00751351" w:rsidRPr="00997782" w:rsidRDefault="00751351" w:rsidP="00670F3C">
          <w:pPr>
            <w:pStyle w:val="Pidipagina"/>
            <w:spacing w:before="40"/>
            <w:rPr>
              <w:sz w:val="16"/>
              <w:szCs w:val="16"/>
            </w:rPr>
          </w:pPr>
        </w:p>
      </w:tc>
      <w:tc>
        <w:tcPr>
          <w:tcW w:w="4819" w:type="dxa"/>
        </w:tcPr>
        <w:p w14:paraId="2DC26AA3" w14:textId="01BC17B9" w:rsidR="00751351" w:rsidRPr="00751351" w:rsidRDefault="00751351" w:rsidP="00751351">
          <w:pPr>
            <w:pStyle w:val="Pidipagina"/>
            <w:spacing w:before="40"/>
            <w:jc w:val="right"/>
            <w:rPr>
              <w:sz w:val="16"/>
              <w:szCs w:val="16"/>
            </w:rPr>
          </w:pPr>
          <w:r w:rsidRPr="00751351">
            <w:rPr>
              <w:snapToGrid w:val="0"/>
              <w:sz w:val="16"/>
              <w:szCs w:val="16"/>
            </w:rPr>
            <w:t xml:space="preserve">Pagina </w:t>
          </w:r>
          <w:r w:rsidR="00A7764E" w:rsidRPr="00751351">
            <w:rPr>
              <w:rStyle w:val="Numeropagina"/>
              <w:sz w:val="16"/>
              <w:szCs w:val="16"/>
            </w:rPr>
            <w:fldChar w:fldCharType="begin"/>
          </w:r>
          <w:r w:rsidRPr="00751351">
            <w:rPr>
              <w:rStyle w:val="Numeropagina"/>
              <w:sz w:val="16"/>
              <w:szCs w:val="16"/>
            </w:rPr>
            <w:instrText xml:space="preserve"> PAGE </w:instrText>
          </w:r>
          <w:r w:rsidR="00A7764E" w:rsidRPr="00751351">
            <w:rPr>
              <w:rStyle w:val="Numeropagina"/>
              <w:sz w:val="16"/>
              <w:szCs w:val="16"/>
            </w:rPr>
            <w:fldChar w:fldCharType="separate"/>
          </w:r>
          <w:r w:rsidR="00CA2AE3">
            <w:rPr>
              <w:rStyle w:val="Numeropagina"/>
              <w:noProof/>
              <w:sz w:val="16"/>
              <w:szCs w:val="16"/>
            </w:rPr>
            <w:t>4</w:t>
          </w:r>
          <w:r w:rsidR="00A7764E" w:rsidRPr="00751351">
            <w:rPr>
              <w:rStyle w:val="Numeropagina"/>
              <w:sz w:val="16"/>
              <w:szCs w:val="16"/>
            </w:rPr>
            <w:fldChar w:fldCharType="end"/>
          </w:r>
          <w:r w:rsidRPr="00751351">
            <w:rPr>
              <w:rStyle w:val="Numeropagina"/>
              <w:sz w:val="16"/>
              <w:szCs w:val="16"/>
            </w:rPr>
            <w:t xml:space="preserve"> </w:t>
          </w:r>
          <w:r w:rsidRPr="00751351">
            <w:rPr>
              <w:snapToGrid w:val="0"/>
              <w:sz w:val="16"/>
              <w:szCs w:val="16"/>
            </w:rPr>
            <w:t>di</w:t>
          </w:r>
          <w:r w:rsidR="00A7764E" w:rsidRPr="00751351">
            <w:rPr>
              <w:rStyle w:val="Numeropagina"/>
              <w:sz w:val="16"/>
              <w:szCs w:val="16"/>
            </w:rPr>
            <w:fldChar w:fldCharType="begin"/>
          </w:r>
          <w:r w:rsidRPr="00751351">
            <w:rPr>
              <w:rStyle w:val="Numeropagina"/>
              <w:sz w:val="16"/>
              <w:szCs w:val="16"/>
            </w:rPr>
            <w:instrText xml:space="preserve"> NUMPAGES </w:instrText>
          </w:r>
          <w:r w:rsidR="00A7764E" w:rsidRPr="00751351">
            <w:rPr>
              <w:rStyle w:val="Numeropagina"/>
              <w:sz w:val="16"/>
              <w:szCs w:val="16"/>
            </w:rPr>
            <w:fldChar w:fldCharType="separate"/>
          </w:r>
          <w:r w:rsidR="00CA2AE3">
            <w:rPr>
              <w:rStyle w:val="Numeropagina"/>
              <w:noProof/>
              <w:sz w:val="16"/>
              <w:szCs w:val="16"/>
            </w:rPr>
            <w:t>4</w:t>
          </w:r>
          <w:r w:rsidR="00A7764E" w:rsidRPr="00751351">
            <w:rPr>
              <w:rStyle w:val="Numeropagina"/>
              <w:sz w:val="16"/>
              <w:szCs w:val="16"/>
            </w:rPr>
            <w:fldChar w:fldCharType="end"/>
          </w:r>
          <w:r w:rsidRPr="00751351">
            <w:rPr>
              <w:snapToGrid w:val="0"/>
              <w:sz w:val="16"/>
              <w:szCs w:val="16"/>
            </w:rPr>
            <w:t xml:space="preserve"> </w:t>
          </w:r>
        </w:p>
      </w:tc>
    </w:tr>
  </w:tbl>
  <w:p w14:paraId="079E62B7" w14:textId="77777777" w:rsidR="00E705B9" w:rsidRDefault="00E705B9">
    <w:pPr>
      <w:pStyle w:val="Pidipagina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66AC" w14:textId="77777777" w:rsidR="00CA2AE3" w:rsidRDefault="00CA2A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F558" w14:textId="77777777" w:rsidR="0017680D" w:rsidRDefault="0017680D">
      <w:r>
        <w:separator/>
      </w:r>
    </w:p>
  </w:footnote>
  <w:footnote w:type="continuationSeparator" w:id="0">
    <w:p w14:paraId="5797EA13" w14:textId="77777777" w:rsidR="0017680D" w:rsidRDefault="0017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711E" w14:textId="77777777" w:rsidR="00CA2AE3" w:rsidRDefault="00CA2A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1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639"/>
    </w:tblGrid>
    <w:tr w:rsidR="00E705B9" w14:paraId="5F33F34A" w14:textId="77777777" w:rsidTr="008E5CC2">
      <w:trPr>
        <w:trHeight w:hRule="exact" w:val="1157"/>
      </w:trPr>
      <w:tc>
        <w:tcPr>
          <w:tcW w:w="9639" w:type="dxa"/>
          <w:vAlign w:val="center"/>
        </w:tcPr>
        <w:p w14:paraId="75E0BD2E" w14:textId="77777777" w:rsidR="0036435C" w:rsidRDefault="0036435C">
          <w:pPr>
            <w:pStyle w:val="Intestazione"/>
            <w:rPr>
              <w:rFonts w:ascii="Verdana" w:hAnsi="Verdana"/>
              <w:sz w:val="24"/>
              <w:szCs w:val="24"/>
            </w:rPr>
          </w:pPr>
        </w:p>
        <w:p w14:paraId="49C68047" w14:textId="59F87A79" w:rsidR="00E705B9" w:rsidRPr="0036435C" w:rsidRDefault="002E0BD4">
          <w:pPr>
            <w:pStyle w:val="Intestazione"/>
            <w:rPr>
              <w:rFonts w:ascii="Verdana" w:hAnsi="Verdana"/>
              <w:b w:val="0"/>
              <w:caps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 xml:space="preserve">Informativa ai </w:t>
          </w:r>
          <w:r w:rsidR="00F14974">
            <w:rPr>
              <w:rFonts w:ascii="Verdana" w:hAnsi="Verdana"/>
              <w:sz w:val="22"/>
              <w:szCs w:val="22"/>
            </w:rPr>
            <w:t>Collaboratori</w:t>
          </w:r>
        </w:p>
      </w:tc>
    </w:tr>
  </w:tbl>
  <w:p w14:paraId="6709535E" w14:textId="77777777" w:rsidR="00E705B9" w:rsidRDefault="00E705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217B" w14:textId="3FB5A29C" w:rsidR="00CA2AE3" w:rsidRPr="00CA2AE3" w:rsidRDefault="00CA2AE3" w:rsidP="00CA2AE3">
    <w:pPr>
      <w:tabs>
        <w:tab w:val="center" w:pos="4819"/>
        <w:tab w:val="right" w:pos="9638"/>
      </w:tabs>
      <w:jc w:val="left"/>
      <w:rPr>
        <w:rFonts w:ascii="Times New Roman" w:hAnsi="Times New Roman"/>
        <w:b/>
        <w:sz w:val="20"/>
        <w:szCs w:val="24"/>
      </w:rPr>
    </w:pPr>
    <w:r w:rsidRPr="00CA2AE3">
      <w:rPr>
        <w:rFonts w:ascii="Times New Roman" w:hAnsi="Times New Roman"/>
        <w:b/>
        <w:noProof/>
        <w:sz w:val="20"/>
        <w:szCs w:val="24"/>
      </w:rPr>
      <w:drawing>
        <wp:inline distT="0" distB="0" distL="0" distR="0" wp14:anchorId="72843E03" wp14:editId="1A632F7A">
          <wp:extent cx="771525" cy="7715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C9388F" w14:textId="77777777" w:rsidR="00CA2AE3" w:rsidRPr="00CA2AE3" w:rsidRDefault="00CA2AE3" w:rsidP="00CA2AE3">
    <w:pPr>
      <w:tabs>
        <w:tab w:val="center" w:pos="4819"/>
        <w:tab w:val="right" w:pos="9638"/>
      </w:tabs>
      <w:jc w:val="left"/>
      <w:rPr>
        <w:rFonts w:ascii="Times New Roman" w:hAnsi="Times New Roman"/>
        <w:b/>
        <w:sz w:val="20"/>
        <w:szCs w:val="24"/>
      </w:rPr>
    </w:pPr>
    <w:r w:rsidRPr="00CA2AE3">
      <w:rPr>
        <w:rFonts w:ascii="Times New Roman" w:hAnsi="Times New Roman"/>
        <w:b/>
        <w:sz w:val="20"/>
        <w:szCs w:val="24"/>
      </w:rPr>
      <w:t xml:space="preserve">MILE SRL, Via Olgiati 14, </w:t>
    </w:r>
  </w:p>
  <w:p w14:paraId="5B8BADB9" w14:textId="75A23825" w:rsidR="00CA2AE3" w:rsidRPr="00CA2AE3" w:rsidRDefault="00CA2AE3" w:rsidP="00CA2AE3">
    <w:pPr>
      <w:tabs>
        <w:tab w:val="center" w:pos="4819"/>
        <w:tab w:val="right" w:pos="9638"/>
      </w:tabs>
      <w:jc w:val="left"/>
      <w:rPr>
        <w:rFonts w:ascii="Times New Roman" w:hAnsi="Times New Roman"/>
        <w:b/>
        <w:sz w:val="20"/>
        <w:szCs w:val="24"/>
      </w:rPr>
    </w:pPr>
    <w:r w:rsidRPr="00CA2AE3">
      <w:rPr>
        <w:rFonts w:ascii="Times New Roman" w:hAnsi="Times New Roman"/>
        <w:b/>
        <w:sz w:val="20"/>
        <w:szCs w:val="24"/>
      </w:rPr>
      <w:t>20143 MILANO</w:t>
    </w:r>
  </w:p>
  <w:p w14:paraId="2B23B9B6" w14:textId="6419B3F6" w:rsidR="00CA2AE3" w:rsidRPr="00CA2AE3" w:rsidRDefault="00CA2AE3" w:rsidP="00CA2AE3">
    <w:pPr>
      <w:tabs>
        <w:tab w:val="center" w:pos="4819"/>
        <w:tab w:val="right" w:pos="9638"/>
      </w:tabs>
      <w:jc w:val="left"/>
      <w:rPr>
        <w:rFonts w:ascii="Times New Roman" w:hAnsi="Times New Roman"/>
        <w:b/>
        <w:sz w:val="20"/>
        <w:szCs w:val="24"/>
      </w:rPr>
    </w:pPr>
    <w:r w:rsidRPr="00CA2AE3">
      <w:rPr>
        <w:rFonts w:ascii="Times New Roman" w:hAnsi="Times New Roman"/>
        <w:b/>
        <w:sz w:val="20"/>
        <w:szCs w:val="24"/>
      </w:rPr>
      <w:t>Cod. fiscale 06222390962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Brioni1.jpg" style="width:33.6pt;height:15.6pt;visibility:visible" o:bullet="t">
        <v:imagedata r:id="rId1" o:title="Brioni1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</w:lvl>
    <w:lvl w:ilvl="7">
      <w:start w:val="1"/>
      <w:numFmt w:val="decimal"/>
      <w:pStyle w:val="Titolo8"/>
      <w:lvlText w:val="%1.%2.%3.%4.%5.%6.%7.%8."/>
      <w:legacy w:legacy="1" w:legacySpace="0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3AC03F4"/>
    <w:multiLevelType w:val="hybridMultilevel"/>
    <w:tmpl w:val="C0E8F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2D6E"/>
    <w:multiLevelType w:val="hybridMultilevel"/>
    <w:tmpl w:val="1456879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EC3"/>
    <w:multiLevelType w:val="hybridMultilevel"/>
    <w:tmpl w:val="CD9A2996"/>
    <w:lvl w:ilvl="0" w:tplc="A7EA36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D55B4"/>
    <w:multiLevelType w:val="hybridMultilevel"/>
    <w:tmpl w:val="3252F6C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C3C3F"/>
    <w:multiLevelType w:val="singleLevel"/>
    <w:tmpl w:val="8E782A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C90B48"/>
    <w:multiLevelType w:val="hybridMultilevel"/>
    <w:tmpl w:val="F11EAA64"/>
    <w:lvl w:ilvl="0" w:tplc="395607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82979"/>
    <w:multiLevelType w:val="hybridMultilevel"/>
    <w:tmpl w:val="958818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266A6"/>
    <w:multiLevelType w:val="hybridMultilevel"/>
    <w:tmpl w:val="9CDC18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47ECA"/>
    <w:multiLevelType w:val="hybridMultilevel"/>
    <w:tmpl w:val="BD84E6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850F0A"/>
    <w:multiLevelType w:val="singleLevel"/>
    <w:tmpl w:val="CF34B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1779EC"/>
    <w:multiLevelType w:val="hybridMultilevel"/>
    <w:tmpl w:val="67BE6D14"/>
    <w:lvl w:ilvl="0" w:tplc="FFFFFFFF">
      <w:start w:val="1"/>
      <w:numFmt w:val="lowerLetter"/>
      <w:lvlText w:val="%1)"/>
      <w:lvlJc w:val="left"/>
      <w:pPr>
        <w:tabs>
          <w:tab w:val="num" w:pos="1280"/>
        </w:tabs>
        <w:ind w:left="12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70107"/>
    <w:multiLevelType w:val="multilevel"/>
    <w:tmpl w:val="C7C42450"/>
    <w:lvl w:ilvl="0">
      <w:start w:val="1"/>
      <w:numFmt w:val="bullet"/>
      <w:pStyle w:val="Trattino"/>
      <w:lvlText w:val=""/>
      <w:lvlJc w:val="left"/>
      <w:pPr>
        <w:tabs>
          <w:tab w:val="num" w:pos="1267"/>
        </w:tabs>
        <w:ind w:left="1264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38" w:hanging="358"/>
      </w:pPr>
      <w:rPr>
        <w:rFonts w:ascii="Symbol" w:hAnsi="Symbol" w:hint="default"/>
        <w:color w:val="000000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9BD"/>
    <w:multiLevelType w:val="hybridMultilevel"/>
    <w:tmpl w:val="C2FCC3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149B1"/>
    <w:multiLevelType w:val="hybridMultilevel"/>
    <w:tmpl w:val="9F782D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31391"/>
    <w:multiLevelType w:val="hybridMultilevel"/>
    <w:tmpl w:val="9E5E05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6195B"/>
    <w:multiLevelType w:val="hybridMultilevel"/>
    <w:tmpl w:val="D53AD1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441"/>
    <w:multiLevelType w:val="hybridMultilevel"/>
    <w:tmpl w:val="9B3E07BC"/>
    <w:lvl w:ilvl="0" w:tplc="0410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8" w15:restartNumberingAfterBreak="0">
    <w:nsid w:val="4A1011B6"/>
    <w:multiLevelType w:val="hybridMultilevel"/>
    <w:tmpl w:val="3CDE5B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04C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1632D4"/>
    <w:multiLevelType w:val="hybridMultilevel"/>
    <w:tmpl w:val="46FC7DFC"/>
    <w:lvl w:ilvl="0" w:tplc="FFFFFFFF">
      <w:start w:val="1"/>
      <w:numFmt w:val="lowerLetter"/>
      <w:lvlText w:val="%1)"/>
      <w:lvlJc w:val="left"/>
      <w:pPr>
        <w:tabs>
          <w:tab w:val="num" w:pos="1280"/>
        </w:tabs>
        <w:ind w:left="128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0"/>
        </w:tabs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1" w15:restartNumberingAfterBreak="0">
    <w:nsid w:val="60C95763"/>
    <w:multiLevelType w:val="multilevel"/>
    <w:tmpl w:val="B10E150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A4F0A92"/>
    <w:multiLevelType w:val="hybridMultilevel"/>
    <w:tmpl w:val="47120F92"/>
    <w:lvl w:ilvl="0" w:tplc="395607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B146C"/>
    <w:multiLevelType w:val="hybridMultilevel"/>
    <w:tmpl w:val="4470DD84"/>
    <w:lvl w:ilvl="0" w:tplc="FFFFFFFF">
      <w:start w:val="1"/>
      <w:numFmt w:val="lowerLetter"/>
      <w:lvlText w:val="%1)"/>
      <w:lvlJc w:val="left"/>
      <w:pPr>
        <w:tabs>
          <w:tab w:val="num" w:pos="1280"/>
        </w:tabs>
        <w:ind w:left="12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A671D"/>
    <w:multiLevelType w:val="hybridMultilevel"/>
    <w:tmpl w:val="9EF0DFF4"/>
    <w:lvl w:ilvl="0" w:tplc="44EC8CD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92281">
    <w:abstractNumId w:val="21"/>
  </w:num>
  <w:num w:numId="2" w16cid:durableId="1167473675">
    <w:abstractNumId w:val="0"/>
  </w:num>
  <w:num w:numId="3" w16cid:durableId="1191918975">
    <w:abstractNumId w:val="12"/>
  </w:num>
  <w:num w:numId="4" w16cid:durableId="1595429854">
    <w:abstractNumId w:val="5"/>
  </w:num>
  <w:num w:numId="5" w16cid:durableId="203640690">
    <w:abstractNumId w:val="10"/>
  </w:num>
  <w:num w:numId="6" w16cid:durableId="1842889656">
    <w:abstractNumId w:val="22"/>
  </w:num>
  <w:num w:numId="7" w16cid:durableId="676424381">
    <w:abstractNumId w:val="6"/>
  </w:num>
  <w:num w:numId="8" w16cid:durableId="247925489">
    <w:abstractNumId w:val="19"/>
  </w:num>
  <w:num w:numId="9" w16cid:durableId="1437627841">
    <w:abstractNumId w:val="16"/>
  </w:num>
  <w:num w:numId="10" w16cid:durableId="1222792192">
    <w:abstractNumId w:val="1"/>
  </w:num>
  <w:num w:numId="11" w16cid:durableId="557981306">
    <w:abstractNumId w:val="7"/>
  </w:num>
  <w:num w:numId="12" w16cid:durableId="1984768077">
    <w:abstractNumId w:val="8"/>
  </w:num>
  <w:num w:numId="13" w16cid:durableId="7341704">
    <w:abstractNumId w:val="9"/>
  </w:num>
  <w:num w:numId="14" w16cid:durableId="1616983216">
    <w:abstractNumId w:val="21"/>
  </w:num>
  <w:num w:numId="15" w16cid:durableId="1452213422">
    <w:abstractNumId w:val="24"/>
  </w:num>
  <w:num w:numId="16" w16cid:durableId="1938250749">
    <w:abstractNumId w:val="14"/>
  </w:num>
  <w:num w:numId="17" w16cid:durableId="1675110940">
    <w:abstractNumId w:val="4"/>
  </w:num>
  <w:num w:numId="18" w16cid:durableId="746613410">
    <w:abstractNumId w:val="2"/>
  </w:num>
  <w:num w:numId="19" w16cid:durableId="1055809610">
    <w:abstractNumId w:val="20"/>
  </w:num>
  <w:num w:numId="20" w16cid:durableId="1652949560">
    <w:abstractNumId w:val="18"/>
  </w:num>
  <w:num w:numId="21" w16cid:durableId="395250434">
    <w:abstractNumId w:val="23"/>
  </w:num>
  <w:num w:numId="22" w16cid:durableId="1772819716">
    <w:abstractNumId w:val="11"/>
  </w:num>
  <w:num w:numId="23" w16cid:durableId="132869386">
    <w:abstractNumId w:val="3"/>
  </w:num>
  <w:num w:numId="24" w16cid:durableId="560795469">
    <w:abstractNumId w:val="17"/>
  </w:num>
  <w:num w:numId="25" w16cid:durableId="141849754">
    <w:abstractNumId w:val="13"/>
  </w:num>
  <w:num w:numId="26" w16cid:durableId="48917860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BD"/>
    <w:rsid w:val="000524FD"/>
    <w:rsid w:val="00071EDB"/>
    <w:rsid w:val="00085122"/>
    <w:rsid w:val="0008619F"/>
    <w:rsid w:val="00086CA6"/>
    <w:rsid w:val="00093697"/>
    <w:rsid w:val="000A16EE"/>
    <w:rsid w:val="000B0F90"/>
    <w:rsid w:val="000B1DD8"/>
    <w:rsid w:val="000C53C9"/>
    <w:rsid w:val="000D7476"/>
    <w:rsid w:val="000E2043"/>
    <w:rsid w:val="000E7DD6"/>
    <w:rsid w:val="0010275C"/>
    <w:rsid w:val="00145509"/>
    <w:rsid w:val="0016589F"/>
    <w:rsid w:val="00173E1C"/>
    <w:rsid w:val="0017680D"/>
    <w:rsid w:val="001D48AD"/>
    <w:rsid w:val="001E0384"/>
    <w:rsid w:val="001E2318"/>
    <w:rsid w:val="001E3434"/>
    <w:rsid w:val="001E5CB0"/>
    <w:rsid w:val="001F491D"/>
    <w:rsid w:val="002026B4"/>
    <w:rsid w:val="002048A7"/>
    <w:rsid w:val="00210C24"/>
    <w:rsid w:val="00231732"/>
    <w:rsid w:val="002502AA"/>
    <w:rsid w:val="00276296"/>
    <w:rsid w:val="00281D83"/>
    <w:rsid w:val="002823A9"/>
    <w:rsid w:val="00283FB9"/>
    <w:rsid w:val="00285307"/>
    <w:rsid w:val="00295680"/>
    <w:rsid w:val="00297FB9"/>
    <w:rsid w:val="002A711D"/>
    <w:rsid w:val="002C68DF"/>
    <w:rsid w:val="002E0BD4"/>
    <w:rsid w:val="002E71BD"/>
    <w:rsid w:val="00302ABA"/>
    <w:rsid w:val="003147ED"/>
    <w:rsid w:val="00346CC9"/>
    <w:rsid w:val="0035119B"/>
    <w:rsid w:val="0036435C"/>
    <w:rsid w:val="00384126"/>
    <w:rsid w:val="00386E62"/>
    <w:rsid w:val="003A7420"/>
    <w:rsid w:val="003A75E0"/>
    <w:rsid w:val="003B051C"/>
    <w:rsid w:val="003C31B9"/>
    <w:rsid w:val="003F41E0"/>
    <w:rsid w:val="004130FC"/>
    <w:rsid w:val="00414742"/>
    <w:rsid w:val="00416366"/>
    <w:rsid w:val="00423E96"/>
    <w:rsid w:val="00451222"/>
    <w:rsid w:val="00457E7B"/>
    <w:rsid w:val="00470687"/>
    <w:rsid w:val="00477C3E"/>
    <w:rsid w:val="004B06C3"/>
    <w:rsid w:val="004C7483"/>
    <w:rsid w:val="004E5B25"/>
    <w:rsid w:val="00502792"/>
    <w:rsid w:val="005132B8"/>
    <w:rsid w:val="00515B0F"/>
    <w:rsid w:val="00535617"/>
    <w:rsid w:val="00555CD5"/>
    <w:rsid w:val="00562AD9"/>
    <w:rsid w:val="00592502"/>
    <w:rsid w:val="00610924"/>
    <w:rsid w:val="006135DE"/>
    <w:rsid w:val="006242CB"/>
    <w:rsid w:val="00642FF0"/>
    <w:rsid w:val="006500E5"/>
    <w:rsid w:val="00650686"/>
    <w:rsid w:val="00670F3C"/>
    <w:rsid w:val="00676723"/>
    <w:rsid w:val="006837F8"/>
    <w:rsid w:val="006963EF"/>
    <w:rsid w:val="006E1BB6"/>
    <w:rsid w:val="006E5FD5"/>
    <w:rsid w:val="006F044C"/>
    <w:rsid w:val="00714BDE"/>
    <w:rsid w:val="00736AA9"/>
    <w:rsid w:val="00737C37"/>
    <w:rsid w:val="00751351"/>
    <w:rsid w:val="0078193E"/>
    <w:rsid w:val="00787AB0"/>
    <w:rsid w:val="007958E7"/>
    <w:rsid w:val="007A02D8"/>
    <w:rsid w:val="007B5716"/>
    <w:rsid w:val="007E18BF"/>
    <w:rsid w:val="007E7FED"/>
    <w:rsid w:val="007F37FA"/>
    <w:rsid w:val="007F50ED"/>
    <w:rsid w:val="00822E40"/>
    <w:rsid w:val="0083608A"/>
    <w:rsid w:val="00855F89"/>
    <w:rsid w:val="008610A9"/>
    <w:rsid w:val="00861147"/>
    <w:rsid w:val="00870C5F"/>
    <w:rsid w:val="008759A6"/>
    <w:rsid w:val="00892E10"/>
    <w:rsid w:val="008970AB"/>
    <w:rsid w:val="008E2B74"/>
    <w:rsid w:val="008E5CC2"/>
    <w:rsid w:val="009144E8"/>
    <w:rsid w:val="00943BA0"/>
    <w:rsid w:val="00964F6D"/>
    <w:rsid w:val="00965F6D"/>
    <w:rsid w:val="00997782"/>
    <w:rsid w:val="009A1013"/>
    <w:rsid w:val="009A2EF3"/>
    <w:rsid w:val="009B610C"/>
    <w:rsid w:val="009B66FD"/>
    <w:rsid w:val="009E00AC"/>
    <w:rsid w:val="00A26C30"/>
    <w:rsid w:val="00A37525"/>
    <w:rsid w:val="00A6389B"/>
    <w:rsid w:val="00A745FC"/>
    <w:rsid w:val="00A7764E"/>
    <w:rsid w:val="00A961ED"/>
    <w:rsid w:val="00AB2CCF"/>
    <w:rsid w:val="00AB584B"/>
    <w:rsid w:val="00AC03E5"/>
    <w:rsid w:val="00AC31E4"/>
    <w:rsid w:val="00AD05E8"/>
    <w:rsid w:val="00AF6E8F"/>
    <w:rsid w:val="00B61A4B"/>
    <w:rsid w:val="00B6774C"/>
    <w:rsid w:val="00B720F5"/>
    <w:rsid w:val="00B818B4"/>
    <w:rsid w:val="00B825F0"/>
    <w:rsid w:val="00B87343"/>
    <w:rsid w:val="00BA42E5"/>
    <w:rsid w:val="00BA6CAE"/>
    <w:rsid w:val="00BC48E4"/>
    <w:rsid w:val="00BC59C0"/>
    <w:rsid w:val="00BD067D"/>
    <w:rsid w:val="00BF0072"/>
    <w:rsid w:val="00BF0B28"/>
    <w:rsid w:val="00C0135F"/>
    <w:rsid w:val="00C05521"/>
    <w:rsid w:val="00C21EC5"/>
    <w:rsid w:val="00C413BE"/>
    <w:rsid w:val="00C42C5F"/>
    <w:rsid w:val="00C6247D"/>
    <w:rsid w:val="00CA2AE3"/>
    <w:rsid w:val="00CC0FCE"/>
    <w:rsid w:val="00CC6548"/>
    <w:rsid w:val="00D27773"/>
    <w:rsid w:val="00D45AFF"/>
    <w:rsid w:val="00D472F0"/>
    <w:rsid w:val="00D50C45"/>
    <w:rsid w:val="00D93188"/>
    <w:rsid w:val="00D97B2C"/>
    <w:rsid w:val="00DA3E8D"/>
    <w:rsid w:val="00DB4DC2"/>
    <w:rsid w:val="00DB53E5"/>
    <w:rsid w:val="00DC21FB"/>
    <w:rsid w:val="00DE61CC"/>
    <w:rsid w:val="00E0660D"/>
    <w:rsid w:val="00E31F39"/>
    <w:rsid w:val="00E705B9"/>
    <w:rsid w:val="00E738AF"/>
    <w:rsid w:val="00E81FC6"/>
    <w:rsid w:val="00E85D8B"/>
    <w:rsid w:val="00EA51D0"/>
    <w:rsid w:val="00EA7E91"/>
    <w:rsid w:val="00F14974"/>
    <w:rsid w:val="00F45A95"/>
    <w:rsid w:val="00F56139"/>
    <w:rsid w:val="00F60DAF"/>
    <w:rsid w:val="00F6408B"/>
    <w:rsid w:val="00FD4B41"/>
    <w:rsid w:val="00FE0216"/>
    <w:rsid w:val="00FE0449"/>
    <w:rsid w:val="1F5385B0"/>
    <w:rsid w:val="212F5406"/>
    <w:rsid w:val="25C5BC2D"/>
    <w:rsid w:val="5A1B9B19"/>
    <w:rsid w:val="74B79239"/>
    <w:rsid w:val="75E6CE95"/>
    <w:rsid w:val="77909496"/>
    <w:rsid w:val="7899E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67DAC1B"/>
  <w15:chartTrackingRefBased/>
  <w15:docId w15:val="{3AD89673-6599-4B5A-AD10-3CE672A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00AC"/>
    <w:pPr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9E00AC"/>
    <w:pPr>
      <w:keepNext/>
      <w:numPr>
        <w:numId w:val="1"/>
      </w:numPr>
      <w:outlineLvl w:val="0"/>
    </w:pPr>
    <w:rPr>
      <w:rFonts w:ascii="Calisto MT" w:hAnsi="Calisto MT"/>
      <w:b/>
      <w:caps/>
      <w:color w:val="000000"/>
    </w:rPr>
  </w:style>
  <w:style w:type="paragraph" w:styleId="Titolo2">
    <w:name w:val="heading 2"/>
    <w:basedOn w:val="Normale"/>
    <w:next w:val="Normale"/>
    <w:qFormat/>
    <w:rsid w:val="009E00AC"/>
    <w:pPr>
      <w:keepNext/>
      <w:numPr>
        <w:ilvl w:val="1"/>
        <w:numId w:val="1"/>
      </w:numPr>
      <w:outlineLvl w:val="1"/>
    </w:pPr>
    <w:rPr>
      <w:b/>
      <w:i/>
      <w:smallCaps/>
    </w:rPr>
  </w:style>
  <w:style w:type="paragraph" w:styleId="Titolo3">
    <w:name w:val="heading 3"/>
    <w:aliases w:val="Table Attribute Heading"/>
    <w:basedOn w:val="Normale"/>
    <w:next w:val="Normale"/>
    <w:qFormat/>
    <w:rsid w:val="009E00AC"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9E00AC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9E00AC"/>
    <w:pPr>
      <w:keepNext/>
      <w:framePr w:hSpace="141" w:wrap="around" w:vAnchor="page" w:hAnchor="margin" w:xAlign="center" w:y="12605"/>
      <w:outlineLvl w:val="4"/>
    </w:pPr>
    <w:rPr>
      <w:b/>
      <w:sz w:val="20"/>
      <w:lang w:val="en-GB"/>
    </w:rPr>
  </w:style>
  <w:style w:type="paragraph" w:styleId="Titolo6">
    <w:name w:val="heading 6"/>
    <w:basedOn w:val="Normale"/>
    <w:next w:val="Normale"/>
    <w:qFormat/>
    <w:rsid w:val="009E00AC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9E00AC"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Titolo8">
    <w:name w:val="heading 8"/>
    <w:basedOn w:val="Normale"/>
    <w:next w:val="Normale"/>
    <w:qFormat/>
    <w:rsid w:val="009E00AC"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Titolo9">
    <w:name w:val="heading 9"/>
    <w:basedOn w:val="Normale"/>
    <w:next w:val="Normale"/>
    <w:qFormat/>
    <w:rsid w:val="009E00AC"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E00AC"/>
    <w:pPr>
      <w:tabs>
        <w:tab w:val="center" w:pos="4819"/>
        <w:tab w:val="right" w:pos="9638"/>
      </w:tabs>
      <w:jc w:val="center"/>
    </w:pPr>
    <w:rPr>
      <w:b/>
      <w:smallCaps/>
      <w:sz w:val="28"/>
    </w:rPr>
  </w:style>
  <w:style w:type="paragraph" w:styleId="Pidipagina">
    <w:name w:val="footer"/>
    <w:basedOn w:val="Normale"/>
    <w:rsid w:val="009E00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E00AC"/>
  </w:style>
  <w:style w:type="paragraph" w:styleId="Testonotaapidipagina">
    <w:name w:val="footnote text"/>
    <w:basedOn w:val="Normale"/>
    <w:semiHidden/>
    <w:rsid w:val="009E00AC"/>
    <w:rPr>
      <w:sz w:val="18"/>
    </w:rPr>
  </w:style>
  <w:style w:type="paragraph" w:styleId="Indice1">
    <w:name w:val="index 1"/>
    <w:basedOn w:val="Normale"/>
    <w:next w:val="Normale"/>
    <w:autoRedefine/>
    <w:semiHidden/>
    <w:rsid w:val="009E00AC"/>
    <w:pPr>
      <w:ind w:left="200" w:hanging="200"/>
    </w:pPr>
  </w:style>
  <w:style w:type="paragraph" w:styleId="Titoloindice">
    <w:name w:val="index heading"/>
    <w:basedOn w:val="Normale"/>
    <w:next w:val="Indice1"/>
    <w:semiHidden/>
    <w:rsid w:val="009E00AC"/>
  </w:style>
  <w:style w:type="paragraph" w:styleId="Sommario2">
    <w:name w:val="toc 2"/>
    <w:basedOn w:val="Normale"/>
    <w:next w:val="Normale"/>
    <w:autoRedefine/>
    <w:semiHidden/>
    <w:rsid w:val="009E00AC"/>
    <w:pPr>
      <w:ind w:left="240"/>
      <w:jc w:val="left"/>
    </w:pPr>
    <w:rPr>
      <w:smallCaps/>
    </w:rPr>
  </w:style>
  <w:style w:type="paragraph" w:styleId="Sommario1">
    <w:name w:val="toc 1"/>
    <w:basedOn w:val="Normale"/>
    <w:next w:val="Normale"/>
    <w:autoRedefine/>
    <w:semiHidden/>
    <w:rsid w:val="009E00AC"/>
    <w:pPr>
      <w:tabs>
        <w:tab w:val="left" w:pos="480"/>
        <w:tab w:val="right" w:leader="dot" w:pos="9060"/>
      </w:tabs>
      <w:spacing w:before="120" w:after="120"/>
      <w:jc w:val="left"/>
    </w:pPr>
    <w:rPr>
      <w:rFonts w:ascii="Calisto MT" w:hAnsi="Calisto MT"/>
      <w:b/>
      <w:caps/>
      <w:noProof/>
      <w:szCs w:val="24"/>
    </w:rPr>
  </w:style>
  <w:style w:type="paragraph" w:styleId="Sommario3">
    <w:name w:val="toc 3"/>
    <w:basedOn w:val="Normale"/>
    <w:next w:val="Normale"/>
    <w:autoRedefine/>
    <w:semiHidden/>
    <w:rsid w:val="009E00AC"/>
    <w:pPr>
      <w:ind w:left="480"/>
      <w:jc w:val="left"/>
    </w:pPr>
    <w:rPr>
      <w:i/>
    </w:rPr>
  </w:style>
  <w:style w:type="paragraph" w:styleId="Sommario4">
    <w:name w:val="toc 4"/>
    <w:basedOn w:val="Normale"/>
    <w:next w:val="Normale"/>
    <w:autoRedefine/>
    <w:semiHidden/>
    <w:rsid w:val="009E00AC"/>
    <w:pPr>
      <w:ind w:left="720"/>
      <w:jc w:val="left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rsid w:val="009E00AC"/>
    <w:pPr>
      <w:ind w:left="960"/>
      <w:jc w:val="left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rsid w:val="009E00AC"/>
    <w:pPr>
      <w:ind w:left="1200"/>
      <w:jc w:val="left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rsid w:val="009E00AC"/>
    <w:pPr>
      <w:ind w:left="1440"/>
      <w:jc w:val="left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rsid w:val="009E00AC"/>
    <w:pPr>
      <w:ind w:left="1680"/>
      <w:jc w:val="left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rsid w:val="009E00AC"/>
    <w:pPr>
      <w:ind w:left="1920"/>
      <w:jc w:val="left"/>
    </w:pPr>
    <w:rPr>
      <w:rFonts w:ascii="Times New Roman" w:hAnsi="Times New Roman"/>
      <w:sz w:val="18"/>
    </w:rPr>
  </w:style>
  <w:style w:type="paragraph" w:customStyle="1" w:styleId="FIGURA">
    <w:name w:val="FIGURA"/>
    <w:basedOn w:val="Normale"/>
    <w:next w:val="Normale"/>
    <w:rsid w:val="009E00AC"/>
    <w:pPr>
      <w:spacing w:before="120"/>
      <w:jc w:val="center"/>
    </w:pPr>
  </w:style>
  <w:style w:type="paragraph" w:customStyle="1" w:styleId="Corpodeltesto">
    <w:name w:val="Corpo del testo"/>
    <w:basedOn w:val="Normale"/>
    <w:rsid w:val="009E00AC"/>
    <w:pPr>
      <w:jc w:val="left"/>
    </w:pPr>
  </w:style>
  <w:style w:type="paragraph" w:styleId="Corpodeltesto2">
    <w:name w:val="Body Text 2"/>
    <w:basedOn w:val="Normale"/>
    <w:rsid w:val="009E00AC"/>
    <w:pPr>
      <w:widowControl w:val="0"/>
    </w:pPr>
    <w:rPr>
      <w:sz w:val="22"/>
    </w:rPr>
  </w:style>
  <w:style w:type="paragraph" w:styleId="Rientrocorpodeltesto2">
    <w:name w:val="Body Text Indent 2"/>
    <w:basedOn w:val="Normale"/>
    <w:rsid w:val="009E00AC"/>
    <w:pPr>
      <w:ind w:left="360"/>
    </w:pPr>
  </w:style>
  <w:style w:type="paragraph" w:customStyle="1" w:styleId="CorpoTesto">
    <w:name w:val="Corpo Testo"/>
    <w:basedOn w:val="Normale"/>
    <w:rsid w:val="009E00AC"/>
    <w:pPr>
      <w:ind w:left="851"/>
    </w:pPr>
    <w:rPr>
      <w:rFonts w:ascii="Times New Roman" w:hAnsi="Times New Roman"/>
      <w:sz w:val="20"/>
    </w:rPr>
  </w:style>
  <w:style w:type="paragraph" w:customStyle="1" w:styleId="Normale2">
    <w:name w:val="Normale2"/>
    <w:basedOn w:val="Normale"/>
    <w:rsid w:val="009E00AC"/>
    <w:pPr>
      <w:spacing w:before="120" w:after="120"/>
      <w:ind w:left="340"/>
    </w:pPr>
    <w:rPr>
      <w:rFonts w:ascii="Times New Roman" w:hAnsi="Times New Roman"/>
    </w:rPr>
  </w:style>
  <w:style w:type="paragraph" w:styleId="Corpodeltesto3">
    <w:name w:val="Body Text 3"/>
    <w:basedOn w:val="Normale"/>
    <w:rsid w:val="009E00AC"/>
    <w:rPr>
      <w:snapToGrid w:val="0"/>
      <w:color w:val="000000"/>
    </w:rPr>
  </w:style>
  <w:style w:type="character" w:styleId="Rimandonotaapidipagina">
    <w:name w:val="footnote reference"/>
    <w:semiHidden/>
    <w:rsid w:val="009E00AC"/>
    <w:rPr>
      <w:vertAlign w:val="superscript"/>
    </w:rPr>
  </w:style>
  <w:style w:type="paragraph" w:customStyle="1" w:styleId="Trattino">
    <w:name w:val="Trattino"/>
    <w:basedOn w:val="Corpotesto0"/>
    <w:rsid w:val="009E00AC"/>
    <w:pPr>
      <w:numPr>
        <w:numId w:val="3"/>
      </w:numPr>
      <w:tabs>
        <w:tab w:val="clear" w:pos="851"/>
      </w:tabs>
      <w:autoSpaceDE w:val="0"/>
      <w:autoSpaceDN w:val="0"/>
      <w:spacing w:before="120" w:line="240" w:lineRule="auto"/>
    </w:pPr>
    <w:rPr>
      <w:b w:val="0"/>
    </w:rPr>
  </w:style>
  <w:style w:type="paragraph" w:styleId="Corpotesto0">
    <w:name w:val="Body Text"/>
    <w:basedOn w:val="Normale"/>
    <w:rsid w:val="009E00AC"/>
    <w:pPr>
      <w:tabs>
        <w:tab w:val="left" w:pos="851"/>
      </w:tabs>
      <w:spacing w:before="240" w:line="240" w:lineRule="exact"/>
      <w:ind w:left="907"/>
    </w:pPr>
    <w:rPr>
      <w:rFonts w:ascii="Times New Roman" w:hAnsi="Times New Roman"/>
      <w:b/>
    </w:rPr>
  </w:style>
  <w:style w:type="paragraph" w:customStyle="1" w:styleId="Puntino">
    <w:name w:val="Puntino"/>
    <w:basedOn w:val="Corpotesto0"/>
    <w:rsid w:val="009E00AC"/>
    <w:pPr>
      <w:tabs>
        <w:tab w:val="clear" w:pos="851"/>
        <w:tab w:val="num" w:pos="1440"/>
      </w:tabs>
      <w:autoSpaceDE w:val="0"/>
      <w:autoSpaceDN w:val="0"/>
      <w:spacing w:before="120" w:line="240" w:lineRule="auto"/>
      <w:ind w:left="1438" w:hanging="358"/>
    </w:pPr>
    <w:rPr>
      <w:b w:val="0"/>
    </w:rPr>
  </w:style>
  <w:style w:type="paragraph" w:customStyle="1" w:styleId="testoelenco1">
    <w:name w:val="testoelenco 1"/>
    <w:basedOn w:val="Normale"/>
    <w:rsid w:val="009E00AC"/>
    <w:pPr>
      <w:tabs>
        <w:tab w:val="num" w:pos="360"/>
      </w:tabs>
      <w:ind w:left="360" w:hanging="360"/>
    </w:pPr>
    <w:rPr>
      <w:rFonts w:ascii="Garamond" w:hAnsi="Garamond"/>
      <w:sz w:val="26"/>
    </w:rPr>
  </w:style>
  <w:style w:type="paragraph" w:customStyle="1" w:styleId="testoelencoa">
    <w:name w:val="testoelenco a"/>
    <w:basedOn w:val="Normale"/>
    <w:rsid w:val="009E00AC"/>
    <w:pPr>
      <w:tabs>
        <w:tab w:val="num" w:pos="360"/>
      </w:tabs>
      <w:spacing w:before="120"/>
      <w:ind w:left="360" w:hanging="360"/>
    </w:pPr>
    <w:rPr>
      <w:rFonts w:ascii="Garamond" w:hAnsi="Garamond"/>
      <w:sz w:val="26"/>
    </w:rPr>
  </w:style>
  <w:style w:type="paragraph" w:styleId="Testodelblocco">
    <w:name w:val="Block Text"/>
    <w:basedOn w:val="Normale"/>
    <w:rsid w:val="009E00AC"/>
    <w:pPr>
      <w:pBdr>
        <w:top w:val="single" w:sz="12" w:space="1" w:color="auto"/>
        <w:left w:val="single" w:sz="12" w:space="28" w:color="auto"/>
        <w:bottom w:val="single" w:sz="12" w:space="1" w:color="auto"/>
        <w:right w:val="single" w:sz="12" w:space="24" w:color="auto"/>
      </w:pBdr>
      <w:shd w:val="pct10" w:color="auto" w:fill="auto"/>
      <w:spacing w:after="120"/>
      <w:ind w:left="284" w:right="284"/>
      <w:jc w:val="center"/>
    </w:pPr>
    <w:rPr>
      <w:b/>
      <w:iCs/>
      <w:caps/>
    </w:rPr>
  </w:style>
  <w:style w:type="paragraph" w:styleId="Didascalia">
    <w:name w:val="caption"/>
    <w:basedOn w:val="Normale"/>
    <w:next w:val="Normale"/>
    <w:qFormat/>
    <w:rsid w:val="009E00AC"/>
    <w:pPr>
      <w:spacing w:before="120" w:after="120"/>
      <w:jc w:val="center"/>
    </w:pPr>
    <w:rPr>
      <w:iCs/>
      <w:sz w:val="20"/>
    </w:rPr>
  </w:style>
  <w:style w:type="paragraph" w:styleId="Testofumetto">
    <w:name w:val="Balloon Text"/>
    <w:basedOn w:val="Normale"/>
    <w:semiHidden/>
    <w:rsid w:val="004E5B25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386E62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386E62"/>
    <w:rPr>
      <w:rFonts w:ascii="Calibri" w:hAnsi="Calibr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751351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822E4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22E40"/>
    <w:rPr>
      <w:rFonts w:ascii="Arial" w:hAnsi="Arial"/>
      <w:sz w:val="24"/>
    </w:rPr>
  </w:style>
  <w:style w:type="paragraph" w:customStyle="1" w:styleId="CAheading2">
    <w:name w:val="CA heading 2"/>
    <w:basedOn w:val="Normale"/>
    <w:next w:val="Normale"/>
    <w:autoRedefine/>
    <w:rsid w:val="00822E40"/>
    <w:pPr>
      <w:jc w:val="center"/>
      <w:outlineLvl w:val="1"/>
    </w:pPr>
    <w:rPr>
      <w:rFonts w:ascii="Verdana" w:hAnsi="Verdana"/>
      <w:b/>
      <w:sz w:val="16"/>
      <w:szCs w:val="16"/>
      <w:lang w:eastAsia="en-US"/>
    </w:rPr>
  </w:style>
  <w:style w:type="paragraph" w:customStyle="1" w:styleId="Allegato-titolo">
    <w:name w:val="Allegato - titolo"/>
    <w:basedOn w:val="Normale"/>
    <w:rsid w:val="00822E40"/>
    <w:pPr>
      <w:autoSpaceDE w:val="0"/>
      <w:autoSpaceDN w:val="0"/>
      <w:jc w:val="center"/>
    </w:pPr>
    <w:rPr>
      <w:rFonts w:cs="Arial"/>
      <w:b/>
      <w:bCs/>
      <w:szCs w:val="24"/>
    </w:rPr>
  </w:style>
  <w:style w:type="paragraph" w:customStyle="1" w:styleId="Puntolettera">
    <w:name w:val="Punto_lettera"/>
    <w:basedOn w:val="Normale"/>
    <w:rsid w:val="00822E40"/>
    <w:pPr>
      <w:tabs>
        <w:tab w:val="num" w:pos="720"/>
      </w:tabs>
      <w:ind w:left="720" w:hanging="720"/>
    </w:pPr>
    <w:rPr>
      <w:rFonts w:ascii="Times New Roman" w:hAnsi="Times New Roman"/>
    </w:rPr>
  </w:style>
  <w:style w:type="paragraph" w:customStyle="1" w:styleId="CAGeneral">
    <w:name w:val="CA General"/>
    <w:basedOn w:val="Normale"/>
    <w:rsid w:val="00822E40"/>
    <w:pPr>
      <w:spacing w:before="120" w:line="288" w:lineRule="auto"/>
    </w:pPr>
    <w:rPr>
      <w:sz w:val="22"/>
      <w:lang w:val="en-US" w:eastAsia="en-US"/>
    </w:rPr>
  </w:style>
  <w:style w:type="character" w:styleId="Collegamentoipertestuale">
    <w:name w:val="Hyperlink"/>
    <w:basedOn w:val="Carpredefinitoparagrafo"/>
    <w:rsid w:val="006242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42C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6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.external@ispschools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rivacy@mileschool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439E7653B7C644806F4CBF23AD2EA8" ma:contentTypeVersion="10" ma:contentTypeDescription="Creare un nuovo documento." ma:contentTypeScope="" ma:versionID="7a7b40c449a5170d7365ea6523c01984">
  <xsd:schema xmlns:xsd="http://www.w3.org/2001/XMLSchema" xmlns:xs="http://www.w3.org/2001/XMLSchema" xmlns:p="http://schemas.microsoft.com/office/2006/metadata/properties" xmlns:ns2="921ef4d0-2841-429c-929f-3fd091173e08" xmlns:ns3="14c04473-9dcc-4260-ae21-7ba11c5ff3aa" targetNamespace="http://schemas.microsoft.com/office/2006/metadata/properties" ma:root="true" ma:fieldsID="0f69a8ed189d3f75e86f5f47b497e832" ns2:_="" ns3:_="">
    <xsd:import namespace="921ef4d0-2841-429c-929f-3fd091173e08"/>
    <xsd:import namespace="14c04473-9dcc-4260-ae21-7ba11c5f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f4d0-2841-429c-929f-3fd091173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4473-9dcc-4260-ae21-7ba11c5ff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05695-18B4-45BB-8226-52569070C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A75FBE-5012-4C1E-A8CC-E547603A2C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F6EBA-5D44-40FD-8EF7-521C5854BD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96201-B681-43C1-A007-340C3B1C2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ef4d0-2841-429c-929f-3fd091173e08"/>
    <ds:schemaRef ds:uri="14c04473-9dcc-4260-ae21-7ba11c5f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Aggiornamento DPS</vt:lpstr>
    </vt:vector>
  </TitlesOfParts>
  <Company>Securteam S.r.l.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Aggiornamento DPS</dc:title>
  <dc:subject/>
  <dc:creator>Alessandro Barlaam</dc:creator>
  <cp:keywords/>
  <cp:lastModifiedBy>Silvia Gatti</cp:lastModifiedBy>
  <cp:revision>2</cp:revision>
  <cp:lastPrinted>2020-09-28T11:14:00Z</cp:lastPrinted>
  <dcterms:created xsi:type="dcterms:W3CDTF">2024-10-29T11:59:00Z</dcterms:created>
  <dcterms:modified xsi:type="dcterms:W3CDTF">2024-10-29T11:59:00Z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à aziendale Redattore">
    <vt:lpwstr>Securteam S.r.l.</vt:lpwstr>
  </property>
  <property fmtid="{D5CDD505-2E9C-101B-9397-08002B2CF9AE}" pid="3" name="ContentTypeId">
    <vt:lpwstr>0x01010070439E7653B7C644806F4CBF23AD2EA8</vt:lpwstr>
  </property>
</Properties>
</file>